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57" w:rsidRPr="00885591" w:rsidRDefault="00501157" w:rsidP="001008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bookmark2"/>
      <w:r w:rsidRPr="00885591">
        <w:rPr>
          <w:rFonts w:ascii="Times New Roman" w:eastAsia="Calibri" w:hAnsi="Times New Roman" w:cs="Times New Roman"/>
          <w:b/>
          <w:sz w:val="24"/>
          <w:szCs w:val="24"/>
        </w:rPr>
        <w:t>УПРАВЛЕНИЕ   ОБРАЗОВАНИЯ АДМИНИСТРАЦИИ ГОРОДА ГОРЛОВКА</w:t>
      </w:r>
    </w:p>
    <w:p w:rsidR="00501157" w:rsidRPr="00885591" w:rsidRDefault="00501157" w:rsidP="001008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5591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БЮДЖЕТНОЕ </w:t>
      </w:r>
      <w:r w:rsidRPr="00885591">
        <w:rPr>
          <w:rFonts w:ascii="Times New Roman" w:eastAsia="Calibri" w:hAnsi="Times New Roman" w:cs="Times New Roman"/>
          <w:b/>
          <w:sz w:val="24"/>
          <w:szCs w:val="24"/>
        </w:rPr>
        <w:t>ОБЩЕОБРАЗОВАТЕЛЬНОЕ УЧРЕЖДЕНИЕ ГОРОДА ГОРЛОВКИ «ВЕЧЕРНЯЯ ШКОЛА № 5»</w:t>
      </w:r>
    </w:p>
    <w:p w:rsidR="00501157" w:rsidRPr="00A33E5B" w:rsidRDefault="00501157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157" w:rsidRPr="00A33E5B" w:rsidRDefault="00501157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157" w:rsidRPr="00A33E5B" w:rsidRDefault="00501157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4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1842"/>
        <w:gridCol w:w="4678"/>
      </w:tblGrid>
      <w:tr w:rsidR="00501157" w:rsidRPr="00A33E5B" w:rsidTr="009E43E1">
        <w:trPr>
          <w:jc w:val="center"/>
        </w:trPr>
        <w:tc>
          <w:tcPr>
            <w:tcW w:w="3823" w:type="dxa"/>
          </w:tcPr>
          <w:p w:rsidR="00501157" w:rsidRPr="00A33E5B" w:rsidRDefault="00501157" w:rsidP="006B37DA">
            <w:pPr>
              <w:ind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E5B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501157" w:rsidRPr="00A33E5B" w:rsidRDefault="006B37DA" w:rsidP="006B37DA">
            <w:pPr>
              <w:ind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="00501157" w:rsidRPr="00A33E5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администрации города Горловка</w:t>
            </w:r>
          </w:p>
          <w:p w:rsidR="00501157" w:rsidRPr="00A33E5B" w:rsidRDefault="00501157" w:rsidP="006B37DA">
            <w:pPr>
              <w:ind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М.Я. </w:t>
            </w:r>
            <w:proofErr w:type="spellStart"/>
            <w:r w:rsidRPr="00A33E5B">
              <w:rPr>
                <w:rFonts w:ascii="Times New Roman" w:eastAsia="Calibri" w:hAnsi="Times New Roman" w:cs="Times New Roman"/>
                <w:sz w:val="24"/>
                <w:szCs w:val="24"/>
              </w:rPr>
              <w:t>Полубан</w:t>
            </w:r>
            <w:proofErr w:type="spellEnd"/>
          </w:p>
        </w:tc>
        <w:tc>
          <w:tcPr>
            <w:tcW w:w="1842" w:type="dxa"/>
          </w:tcPr>
          <w:p w:rsidR="00501157" w:rsidRPr="00A33E5B" w:rsidRDefault="00501157" w:rsidP="002D32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01157" w:rsidRPr="00A33E5B" w:rsidRDefault="00501157" w:rsidP="002D32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E5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501157" w:rsidRDefault="00501157" w:rsidP="002D32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501157" w:rsidRPr="00017788" w:rsidRDefault="00501157" w:rsidP="002D32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Г.ГОРЛОВКИ «ВШ № 5»</w:t>
            </w:r>
          </w:p>
          <w:p w:rsidR="00501157" w:rsidRPr="008C790D" w:rsidRDefault="00501157" w:rsidP="002D32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А.И.Ерешко</w:t>
            </w:r>
            <w:proofErr w:type="spellEnd"/>
          </w:p>
          <w:p w:rsidR="00501157" w:rsidRPr="00A33E5B" w:rsidRDefault="00724C04" w:rsidP="002D32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14.08.</w:t>
            </w:r>
            <w:r w:rsidR="00501157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  <w:r w:rsidR="00501157" w:rsidRPr="00A33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501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</w:tbl>
    <w:p w:rsidR="00501157" w:rsidRPr="00A33E5B" w:rsidRDefault="00501157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157" w:rsidRPr="00A33E5B" w:rsidRDefault="00501157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157" w:rsidRPr="00A33E5B" w:rsidRDefault="00501157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157" w:rsidRPr="00A33E5B" w:rsidRDefault="00501157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157" w:rsidRPr="00A33E5B" w:rsidRDefault="00501157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501157" w:rsidRPr="00290772" w:rsidRDefault="00501157" w:rsidP="002D324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01157" w:rsidRPr="00236BBA" w:rsidRDefault="00501157" w:rsidP="001008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BBA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501157" w:rsidRPr="00236BBA" w:rsidRDefault="00501157" w:rsidP="001008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BBA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501157" w:rsidRPr="00236BBA" w:rsidRDefault="00501157" w:rsidP="001008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</w:t>
      </w:r>
      <w:r w:rsidRPr="00236BBA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01157" w:rsidRPr="00236BBA" w:rsidRDefault="00501157" w:rsidP="001008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BBA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БЮДЖЕТНОГО </w:t>
      </w:r>
      <w:r w:rsidRPr="00236BBA">
        <w:rPr>
          <w:rFonts w:ascii="Times New Roman" w:hAnsi="Times New Roman" w:cs="Times New Roman"/>
          <w:b/>
          <w:sz w:val="32"/>
          <w:szCs w:val="32"/>
        </w:rPr>
        <w:t>ОБЩЕОБРАЗОВАТЕЛЬНОГО УЧРЕЖДЕНИЯ ГОРОДА ГОРЛОВКИ «</w:t>
      </w:r>
      <w:r>
        <w:rPr>
          <w:rFonts w:ascii="Times New Roman" w:hAnsi="Times New Roman" w:cs="Times New Roman"/>
          <w:b/>
          <w:sz w:val="32"/>
          <w:szCs w:val="32"/>
        </w:rPr>
        <w:t>ВЕЧЕРНЯЯ ШКОЛА №5</w:t>
      </w:r>
      <w:r w:rsidRPr="00236BBA">
        <w:rPr>
          <w:rFonts w:ascii="Times New Roman" w:hAnsi="Times New Roman" w:cs="Times New Roman"/>
          <w:b/>
          <w:sz w:val="32"/>
          <w:szCs w:val="32"/>
        </w:rPr>
        <w:t>»</w:t>
      </w:r>
    </w:p>
    <w:p w:rsidR="00501157" w:rsidRPr="00885591" w:rsidRDefault="00501157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501157" w:rsidRPr="00A33E5B" w:rsidRDefault="00501157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501157" w:rsidRPr="00A33E5B" w:rsidRDefault="00501157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501157" w:rsidRPr="00A33E5B" w:rsidRDefault="00501157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501157" w:rsidRPr="00A33E5B" w:rsidRDefault="00501157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501157" w:rsidRPr="00A33E5B" w:rsidRDefault="00501157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Ind w:w="5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9"/>
      </w:tblGrid>
      <w:tr w:rsidR="00501157" w:rsidRPr="00A33E5B" w:rsidTr="006B37DA">
        <w:trPr>
          <w:trHeight w:val="932"/>
        </w:trPr>
        <w:tc>
          <w:tcPr>
            <w:tcW w:w="3979" w:type="dxa"/>
          </w:tcPr>
          <w:p w:rsidR="00501157" w:rsidRPr="00A33E5B" w:rsidRDefault="00501157" w:rsidP="002D3247">
            <w:pPr>
              <w:jc w:val="both"/>
              <w:rPr>
                <w:rFonts w:eastAsia="Calibri"/>
                <w:sz w:val="24"/>
                <w:szCs w:val="24"/>
              </w:rPr>
            </w:pPr>
            <w:r w:rsidRPr="00A33E5B">
              <w:rPr>
                <w:rFonts w:eastAsia="Calibri"/>
                <w:sz w:val="24"/>
                <w:szCs w:val="24"/>
              </w:rPr>
              <w:t xml:space="preserve">Рассмотрен на заседании                                                                  педагогического совета                                         </w:t>
            </w:r>
            <w:r>
              <w:rPr>
                <w:rFonts w:eastAsia="Calibri"/>
                <w:sz w:val="24"/>
                <w:szCs w:val="24"/>
              </w:rPr>
              <w:t xml:space="preserve">     </w:t>
            </w:r>
            <w:r w:rsidR="00374185">
              <w:rPr>
                <w:rFonts w:eastAsia="Calibri"/>
                <w:sz w:val="24"/>
                <w:szCs w:val="24"/>
              </w:rPr>
              <w:t xml:space="preserve">             Протокол от 14.08.</w:t>
            </w:r>
            <w:r>
              <w:rPr>
                <w:rFonts w:eastAsia="Calibri"/>
                <w:sz w:val="24"/>
                <w:szCs w:val="24"/>
              </w:rPr>
              <w:t>2023</w:t>
            </w:r>
            <w:r w:rsidRPr="00E3537C">
              <w:rPr>
                <w:rFonts w:eastAsia="Calibri"/>
                <w:sz w:val="24"/>
                <w:szCs w:val="24"/>
              </w:rPr>
              <w:t xml:space="preserve"> г. № </w:t>
            </w:r>
            <w:r w:rsidR="00374185">
              <w:rPr>
                <w:rFonts w:eastAsia="Calibri"/>
                <w:sz w:val="24"/>
                <w:szCs w:val="24"/>
              </w:rPr>
              <w:t>8</w:t>
            </w:r>
          </w:p>
        </w:tc>
      </w:tr>
    </w:tbl>
    <w:p w:rsidR="00501157" w:rsidRPr="00A33E5B" w:rsidRDefault="00501157" w:rsidP="002D3247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501157" w:rsidRPr="00A33E5B" w:rsidRDefault="00501157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501157" w:rsidRPr="00A33E5B" w:rsidRDefault="00501157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157" w:rsidRDefault="00501157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100806" w:rsidRDefault="00100806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100806" w:rsidRDefault="00100806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100806" w:rsidRDefault="00100806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100806" w:rsidRDefault="00100806" w:rsidP="002D32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501157" w:rsidRPr="00885591" w:rsidRDefault="00501157" w:rsidP="001008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85591">
        <w:rPr>
          <w:rFonts w:ascii="Times New Roman" w:eastAsia="Calibri" w:hAnsi="Times New Roman" w:cs="Times New Roman"/>
          <w:b/>
          <w:sz w:val="24"/>
          <w:szCs w:val="24"/>
        </w:rPr>
        <w:t>Горловка,</w:t>
      </w:r>
    </w:p>
    <w:p w:rsidR="00501157" w:rsidRPr="00885591" w:rsidRDefault="00501157" w:rsidP="001008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2023</w:t>
      </w:r>
    </w:p>
    <w:p w:rsidR="00501157" w:rsidRPr="00501157" w:rsidRDefault="00501157" w:rsidP="00100806">
      <w:pPr>
        <w:keepNext/>
        <w:keepLines/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5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01157" w:rsidRPr="00501157" w:rsidRDefault="00501157" w:rsidP="00100806">
      <w:pPr>
        <w:keepNext/>
        <w:keepLines/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57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bookmarkEnd w:id="0"/>
    </w:p>
    <w:p w:rsidR="00501157" w:rsidRPr="00501157" w:rsidRDefault="00501157" w:rsidP="002D3247">
      <w:pPr>
        <w:widowControl w:val="0"/>
        <w:numPr>
          <w:ilvl w:val="0"/>
          <w:numId w:val="1"/>
        </w:numPr>
        <w:tabs>
          <w:tab w:val="left" w:pos="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>Учебный план является частью общеобразовательной программы образовательной организации и определяет перечень, трудоемкость, последовательность и распределение по периодам обучения учебных предметов, лекций, дисциплин (модулей), практики, иных видов учебной деятельности и формы промежуточной аттестации обучающихся.</w:t>
      </w:r>
    </w:p>
    <w:p w:rsidR="00501157" w:rsidRPr="00501157" w:rsidRDefault="00501157" w:rsidP="002D3247">
      <w:pPr>
        <w:widowControl w:val="0"/>
        <w:numPr>
          <w:ilvl w:val="0"/>
          <w:numId w:val="1"/>
        </w:numPr>
        <w:tabs>
          <w:tab w:val="left" w:pos="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>Учебный план МБОУ Г. ГОРЛОВКИ «ВШ № 5» на 2023-2024 учебный год составлен в соответствии с</w:t>
      </w:r>
      <w:proofErr w:type="gramStart"/>
      <w:r w:rsidRPr="005011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01157" w:rsidRPr="00501157" w:rsidRDefault="00501157" w:rsidP="002D3247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1157">
        <w:rPr>
          <w:rFonts w:ascii="Times New Roman" w:hAnsi="Times New Roman" w:cs="Times New Roman"/>
          <w:sz w:val="28"/>
          <w:szCs w:val="28"/>
        </w:rPr>
        <w:t>Федеральным законом от 29.12.2012 г. № 273-ФЗ «Об образовании в Российской Федерации»;</w:t>
      </w:r>
    </w:p>
    <w:p w:rsidR="00501157" w:rsidRPr="00501157" w:rsidRDefault="00501157" w:rsidP="002D3247">
      <w:pPr>
        <w:widowControl w:val="0"/>
        <w:numPr>
          <w:ilvl w:val="0"/>
          <w:numId w:val="2"/>
        </w:numPr>
        <w:tabs>
          <w:tab w:val="left" w:pos="142"/>
          <w:tab w:val="left" w:pos="10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>Федеральным законом от 24 сентября 2022 года № 371-ФЗ «О внесении изменений в Федеральный закон «Об образовании в Российской Федерации» №273-ФЗ от 29.12.2012»;</w:t>
      </w:r>
    </w:p>
    <w:p w:rsidR="00501157" w:rsidRPr="00501157" w:rsidRDefault="00501157" w:rsidP="002D3247">
      <w:pPr>
        <w:widowControl w:val="0"/>
        <w:numPr>
          <w:ilvl w:val="0"/>
          <w:numId w:val="2"/>
        </w:numPr>
        <w:tabs>
          <w:tab w:val="left" w:pos="142"/>
          <w:tab w:val="left" w:pos="10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50115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01157">
        <w:rPr>
          <w:rFonts w:ascii="Times New Roman" w:hAnsi="Times New Roman" w:cs="Times New Roman"/>
          <w:sz w:val="28"/>
          <w:szCs w:val="28"/>
        </w:rPr>
        <w:t xml:space="preserve"> России от 31.05.2021 № 287 «Об утверждении федерального государственного стандарта основного общего образования»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157">
        <w:rPr>
          <w:rFonts w:ascii="Times New Roman" w:hAnsi="Times New Roman" w:cs="Times New Roman"/>
          <w:sz w:val="28"/>
          <w:szCs w:val="28"/>
        </w:rPr>
        <w:t>- ФГОС ООО 2021);</w:t>
      </w:r>
    </w:p>
    <w:p w:rsidR="00501157" w:rsidRPr="00501157" w:rsidRDefault="00501157" w:rsidP="002D3247">
      <w:pPr>
        <w:pStyle w:val="50"/>
        <w:numPr>
          <w:ilvl w:val="0"/>
          <w:numId w:val="2"/>
        </w:numPr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501157">
        <w:rPr>
          <w:rFonts w:ascii="Times New Roman" w:hAnsi="Times New Roman" w:cs="Times New Roman"/>
          <w:b w:val="0"/>
          <w:sz w:val="28"/>
          <w:szCs w:val="28"/>
        </w:rPr>
        <w:t>Приказом Министерства просвещения Российской Федерации от 18 июля 2022 №</w:t>
      </w:r>
      <w:r w:rsidRPr="00501157">
        <w:rPr>
          <w:rFonts w:ascii="Times New Roman" w:hAnsi="Times New Roman" w:cs="Times New Roman"/>
          <w:b w:val="0"/>
          <w:sz w:val="28"/>
          <w:szCs w:val="28"/>
        </w:rPr>
        <w:tab/>
        <w:t>568 «О внесении изменений в федеральный государственный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1157">
        <w:rPr>
          <w:rFonts w:ascii="Times New Roman" w:hAnsi="Times New Roman" w:cs="Times New Roman"/>
          <w:b w:val="0"/>
          <w:sz w:val="28"/>
          <w:szCs w:val="28"/>
        </w:rPr>
        <w:t>образовательный стандарт основного общего образования, утвержденный приказом Министерства просвещения Российской Федерации от 31 мая 2021 г. № 287»;</w:t>
      </w:r>
    </w:p>
    <w:p w:rsidR="00501157" w:rsidRPr="00501157" w:rsidRDefault="00501157" w:rsidP="002D3247">
      <w:pPr>
        <w:widowControl w:val="0"/>
        <w:numPr>
          <w:ilvl w:val="0"/>
          <w:numId w:val="2"/>
        </w:numPr>
        <w:tabs>
          <w:tab w:val="left" w:pos="142"/>
          <w:tab w:val="left" w:pos="10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17.12.2010 №1897 «Об утверждении федерального государственного стандарта основного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01157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157">
        <w:rPr>
          <w:rFonts w:ascii="Times New Roman" w:hAnsi="Times New Roman" w:cs="Times New Roman"/>
          <w:sz w:val="28"/>
          <w:szCs w:val="28"/>
        </w:rPr>
        <w:t>- ФГОС ООО 2010);</w:t>
      </w:r>
    </w:p>
    <w:p w:rsidR="00501157" w:rsidRPr="00501157" w:rsidRDefault="00501157" w:rsidP="002D3247">
      <w:pPr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115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50115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01157">
        <w:rPr>
          <w:rFonts w:ascii="Times New Roman" w:hAnsi="Times New Roman" w:cs="Times New Roman"/>
          <w:sz w:val="28"/>
          <w:szCs w:val="28"/>
        </w:rPr>
        <w:t xml:space="preserve"> России от 22.03.2021</w:t>
      </w:r>
      <w:r w:rsidRPr="00501157">
        <w:rPr>
          <w:rFonts w:ascii="Times New Roman" w:hAnsi="Times New Roman" w:cs="Times New Roman"/>
          <w:sz w:val="28"/>
          <w:szCs w:val="28"/>
        </w:rPr>
        <w:tab/>
        <w:t xml:space="preserve"> №115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157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157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01157" w:rsidRPr="00501157" w:rsidRDefault="00501157" w:rsidP="002D3247">
      <w:pPr>
        <w:widowControl w:val="0"/>
        <w:numPr>
          <w:ilvl w:val="0"/>
          <w:numId w:val="2"/>
        </w:numPr>
        <w:tabs>
          <w:tab w:val="left" w:pos="142"/>
          <w:tab w:val="left" w:pos="10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50115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01157">
        <w:rPr>
          <w:rFonts w:ascii="Times New Roman" w:hAnsi="Times New Roman" w:cs="Times New Roman"/>
          <w:sz w:val="28"/>
          <w:szCs w:val="28"/>
        </w:rPr>
        <w:t xml:space="preserve"> РФ от 05.12.2022 года № 1053 «О внесении изменений в Порядок организации и осуществления образовательной деятельности по основным общеобразовательным программам - общеобразовательным программам начального общего, основного общего и среднего общего образования»;</w:t>
      </w:r>
    </w:p>
    <w:p w:rsidR="00501157" w:rsidRPr="00501157" w:rsidRDefault="00501157" w:rsidP="002D3247">
      <w:pPr>
        <w:widowControl w:val="0"/>
        <w:numPr>
          <w:ilvl w:val="0"/>
          <w:numId w:val="2"/>
        </w:numPr>
        <w:tabs>
          <w:tab w:val="left" w:pos="142"/>
          <w:tab w:val="left" w:pos="10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16 ноября 2022 года №993 «Об утверждении федеральной образовательной программы основного общего образования»;</w:t>
      </w:r>
    </w:p>
    <w:p w:rsidR="00501157" w:rsidRPr="00501157" w:rsidRDefault="00501157" w:rsidP="002D3247">
      <w:pPr>
        <w:widowControl w:val="0"/>
        <w:numPr>
          <w:ilvl w:val="0"/>
          <w:numId w:val="2"/>
        </w:numPr>
        <w:tabs>
          <w:tab w:val="left" w:pos="142"/>
          <w:tab w:val="left" w:pos="10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30 ноября 2022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157">
        <w:rPr>
          <w:rFonts w:ascii="Times New Roman" w:hAnsi="Times New Roman" w:cs="Times New Roman"/>
          <w:sz w:val="28"/>
          <w:szCs w:val="28"/>
        </w:rPr>
        <w:t>874 «Об утверждении Порядка разработки и утверждения федеральных основных общеобразовательных программ»;</w:t>
      </w:r>
    </w:p>
    <w:p w:rsidR="00501157" w:rsidRPr="00501157" w:rsidRDefault="00501157" w:rsidP="002D3247">
      <w:pPr>
        <w:widowControl w:val="0"/>
        <w:numPr>
          <w:ilvl w:val="0"/>
          <w:numId w:val="2"/>
        </w:numPr>
        <w:tabs>
          <w:tab w:val="left" w:pos="142"/>
          <w:tab w:val="left" w:pos="10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50115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01157">
        <w:rPr>
          <w:rFonts w:ascii="Times New Roman" w:hAnsi="Times New Roman" w:cs="Times New Roman"/>
          <w:sz w:val="28"/>
          <w:szCs w:val="28"/>
        </w:rPr>
        <w:t xml:space="preserve"> России от 21 сентября 2022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157">
        <w:rPr>
          <w:rFonts w:ascii="Times New Roman" w:hAnsi="Times New Roman" w:cs="Times New Roman"/>
          <w:sz w:val="28"/>
          <w:szCs w:val="28"/>
        </w:rPr>
        <w:t xml:space="preserve">858 «Об утверждении федерального перечня учебников, допущенных к использованию при реализации имеющих государственную аккредитацию </w:t>
      </w:r>
      <w:r w:rsidRPr="00501157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501157" w:rsidRPr="00501157" w:rsidRDefault="00501157" w:rsidP="002D3247">
      <w:pPr>
        <w:widowControl w:val="0"/>
        <w:numPr>
          <w:ilvl w:val="0"/>
          <w:numId w:val="2"/>
        </w:numPr>
        <w:tabs>
          <w:tab w:val="left" w:pos="142"/>
          <w:tab w:val="left" w:pos="10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50115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01157">
        <w:rPr>
          <w:rFonts w:ascii="Times New Roman" w:hAnsi="Times New Roman" w:cs="Times New Roman"/>
          <w:sz w:val="28"/>
          <w:szCs w:val="28"/>
        </w:rPr>
        <w:t xml:space="preserve"> России от 06.12.2017 № 08-2595 «О методических рекомендациях по вопросу изучения государственных языков республик, находящихся в составе Российской Федерации и варианты учебных планов»;</w:t>
      </w:r>
    </w:p>
    <w:p w:rsidR="00501157" w:rsidRPr="00501157" w:rsidRDefault="00501157" w:rsidP="002D3247">
      <w:pPr>
        <w:widowControl w:val="0"/>
        <w:numPr>
          <w:ilvl w:val="0"/>
          <w:numId w:val="2"/>
        </w:numPr>
        <w:tabs>
          <w:tab w:val="left" w:pos="142"/>
          <w:tab w:val="left" w:pos="10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50115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01157">
        <w:rPr>
          <w:rFonts w:ascii="Times New Roman" w:hAnsi="Times New Roman" w:cs="Times New Roman"/>
          <w:sz w:val="28"/>
          <w:szCs w:val="28"/>
        </w:rPr>
        <w:t xml:space="preserve"> России от 04.12.2019 № 04-1375 «Об изучении языков в организациях, осуществляющих образовательную деятельность»;</w:t>
      </w:r>
    </w:p>
    <w:p w:rsidR="00501157" w:rsidRDefault="00501157" w:rsidP="002D3247">
      <w:pPr>
        <w:widowControl w:val="0"/>
        <w:numPr>
          <w:ilvl w:val="0"/>
          <w:numId w:val="2"/>
        </w:numPr>
        <w:tabs>
          <w:tab w:val="left" w:pos="142"/>
          <w:tab w:val="left" w:pos="10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>Письмом Министерства образования и науки РФ от 09 октября 2017 года № ТС- 945/08 «О реализации прав граждан на получение образования на родном языке»;</w:t>
      </w:r>
    </w:p>
    <w:p w:rsidR="00501157" w:rsidRPr="00501157" w:rsidRDefault="00501157" w:rsidP="002D3247">
      <w:pPr>
        <w:widowControl w:val="0"/>
        <w:numPr>
          <w:ilvl w:val="0"/>
          <w:numId w:val="2"/>
        </w:numPr>
        <w:tabs>
          <w:tab w:val="left" w:pos="142"/>
          <w:tab w:val="left" w:pos="10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организации воспитания и обучения, отдыха и оздоровления детей и молодежи, утвержденными Постановлением Главного государственного санитарного врача РФ от 28.09.2020 № 28 «Об утверждении СП 2.4.3648-20»;</w:t>
      </w:r>
    </w:p>
    <w:p w:rsidR="00501157" w:rsidRPr="00501157" w:rsidRDefault="00501157" w:rsidP="002D3247">
      <w:pPr>
        <w:widowControl w:val="0"/>
        <w:numPr>
          <w:ilvl w:val="0"/>
          <w:numId w:val="2"/>
        </w:numPr>
        <w:tabs>
          <w:tab w:val="left" w:pos="142"/>
          <w:tab w:val="left" w:pos="10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</w:t>
      </w:r>
      <w:proofErr w:type="gramStart"/>
      <w:r w:rsidRPr="0050115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01157">
        <w:rPr>
          <w:rFonts w:ascii="Times New Roman" w:hAnsi="Times New Roman" w:cs="Times New Roman"/>
          <w:sz w:val="28"/>
          <w:szCs w:val="28"/>
        </w:rPr>
        <w:t>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01157" w:rsidRPr="00501157" w:rsidRDefault="00501157" w:rsidP="002D3247">
      <w:pPr>
        <w:widowControl w:val="0"/>
        <w:numPr>
          <w:ilvl w:val="0"/>
          <w:numId w:val="2"/>
        </w:numPr>
        <w:tabs>
          <w:tab w:val="left" w:pos="142"/>
          <w:tab w:val="left" w:pos="10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правилами СП3.1.3597-20 «Профилактика новой </w:t>
      </w:r>
      <w:proofErr w:type="spellStart"/>
      <w:r w:rsidRPr="0050115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01157">
        <w:rPr>
          <w:rFonts w:ascii="Times New Roman" w:hAnsi="Times New Roman" w:cs="Times New Roman"/>
          <w:sz w:val="28"/>
          <w:szCs w:val="28"/>
        </w:rPr>
        <w:t xml:space="preserve"> инфекци</w:t>
      </w:r>
      <w:proofErr w:type="gramStart"/>
      <w:r w:rsidRPr="0050115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01157">
        <w:rPr>
          <w:rFonts w:ascii="Times New Roman" w:hAnsi="Times New Roman" w:cs="Times New Roman"/>
          <w:sz w:val="28"/>
          <w:szCs w:val="28"/>
        </w:rPr>
        <w:t>СОУГО-19), утвержденными постановление Главного государственного санитарного врача РФ от 22.05.2020 № 15;</w:t>
      </w:r>
    </w:p>
    <w:p w:rsidR="00501157" w:rsidRPr="00501157" w:rsidRDefault="00501157" w:rsidP="002D3247">
      <w:pPr>
        <w:widowControl w:val="0"/>
        <w:numPr>
          <w:ilvl w:val="0"/>
          <w:numId w:val="2"/>
        </w:numPr>
        <w:tabs>
          <w:tab w:val="left" w:pos="142"/>
          <w:tab w:val="left" w:pos="11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 xml:space="preserve">Уставом МБОУ </w:t>
      </w:r>
      <w:r>
        <w:rPr>
          <w:rFonts w:ascii="Times New Roman" w:hAnsi="Times New Roman" w:cs="Times New Roman"/>
          <w:sz w:val="28"/>
          <w:szCs w:val="28"/>
        </w:rPr>
        <w:t>Г. ГОРЛОВКИ «ВШ № 5»</w:t>
      </w:r>
      <w:r w:rsidRPr="00501157">
        <w:rPr>
          <w:rFonts w:ascii="Times New Roman" w:hAnsi="Times New Roman" w:cs="Times New Roman"/>
          <w:sz w:val="28"/>
          <w:szCs w:val="28"/>
        </w:rPr>
        <w:t>;</w:t>
      </w:r>
    </w:p>
    <w:p w:rsidR="00501157" w:rsidRPr="00501157" w:rsidRDefault="00501157" w:rsidP="002D3247">
      <w:pPr>
        <w:widowControl w:val="0"/>
        <w:numPr>
          <w:ilvl w:val="0"/>
          <w:numId w:val="2"/>
        </w:numPr>
        <w:tabs>
          <w:tab w:val="left" w:pos="142"/>
          <w:tab w:val="left" w:pos="11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157">
        <w:rPr>
          <w:rFonts w:ascii="Times New Roman" w:hAnsi="Times New Roman" w:cs="Times New Roman"/>
          <w:sz w:val="28"/>
          <w:szCs w:val="28"/>
        </w:rPr>
        <w:t>Другими нормативными и правовыми документами регионального и муниципального уровней, регламентирующими деятельность образовательных организаций, реализующих программы общего образования.</w:t>
      </w:r>
      <w:proofErr w:type="gramEnd"/>
    </w:p>
    <w:p w:rsidR="00A7573C" w:rsidRDefault="00501157" w:rsidP="002D3247">
      <w:pPr>
        <w:widowControl w:val="0"/>
        <w:numPr>
          <w:ilvl w:val="0"/>
          <w:numId w:val="1"/>
        </w:numPr>
        <w:tabs>
          <w:tab w:val="left" w:pos="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AE1">
        <w:rPr>
          <w:rFonts w:ascii="Times New Roman" w:hAnsi="Times New Roman" w:cs="Times New Roman"/>
          <w:sz w:val="28"/>
          <w:szCs w:val="28"/>
        </w:rPr>
        <w:t>Учебный план Школы сформируется</w:t>
      </w:r>
      <w:r w:rsidR="000A4AE1">
        <w:rPr>
          <w:rFonts w:ascii="Times New Roman" w:hAnsi="Times New Roman" w:cs="Times New Roman"/>
          <w:sz w:val="28"/>
          <w:szCs w:val="28"/>
        </w:rPr>
        <w:t xml:space="preserve"> в</w:t>
      </w:r>
      <w:r w:rsidRPr="000A4AE1">
        <w:rPr>
          <w:rFonts w:ascii="Times New Roman" w:hAnsi="Times New Roman" w:cs="Times New Roman"/>
          <w:sz w:val="28"/>
          <w:szCs w:val="28"/>
        </w:rPr>
        <w:t xml:space="preserve"> 2023-2024 учебном году организации, осуществляющие образовательную деятельность по имеющим государственную аккредитацию образовательным программам </w:t>
      </w:r>
      <w:r w:rsidR="00034BFE">
        <w:rPr>
          <w:rFonts w:ascii="Times New Roman" w:hAnsi="Times New Roman" w:cs="Times New Roman"/>
          <w:sz w:val="28"/>
          <w:szCs w:val="28"/>
        </w:rPr>
        <w:t>основного общего и</w:t>
      </w:r>
      <w:r w:rsidRPr="000A4AE1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</w:t>
      </w:r>
      <w:proofErr w:type="gramEnd"/>
    </w:p>
    <w:p w:rsidR="00A7573C" w:rsidRPr="00A7573C" w:rsidRDefault="00501157" w:rsidP="002D32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73C">
        <w:rPr>
          <w:rFonts w:ascii="Times New Roman" w:hAnsi="Times New Roman" w:cs="Times New Roman"/>
          <w:sz w:val="28"/>
          <w:szCs w:val="28"/>
        </w:rPr>
        <w:t xml:space="preserve">Таким образом, в МБОУ </w:t>
      </w:r>
      <w:r w:rsidR="00034BFE" w:rsidRPr="00A7573C">
        <w:rPr>
          <w:rFonts w:ascii="Times New Roman" w:hAnsi="Times New Roman" w:cs="Times New Roman"/>
          <w:sz w:val="28"/>
          <w:szCs w:val="28"/>
        </w:rPr>
        <w:t xml:space="preserve">Г. ГОРЛОВКИ </w:t>
      </w:r>
      <w:r w:rsidRPr="00A7573C">
        <w:rPr>
          <w:rFonts w:ascii="Times New Roman" w:hAnsi="Times New Roman" w:cs="Times New Roman"/>
          <w:sz w:val="28"/>
          <w:szCs w:val="28"/>
        </w:rPr>
        <w:t>«</w:t>
      </w:r>
      <w:r w:rsidR="00034BFE" w:rsidRPr="00A7573C">
        <w:rPr>
          <w:rFonts w:ascii="Times New Roman" w:hAnsi="Times New Roman" w:cs="Times New Roman"/>
          <w:sz w:val="28"/>
          <w:szCs w:val="28"/>
        </w:rPr>
        <w:t>В</w:t>
      </w:r>
      <w:r w:rsidRPr="00A7573C">
        <w:rPr>
          <w:rFonts w:ascii="Times New Roman" w:hAnsi="Times New Roman" w:cs="Times New Roman"/>
          <w:sz w:val="28"/>
          <w:szCs w:val="28"/>
        </w:rPr>
        <w:t>Ш</w:t>
      </w:r>
      <w:r w:rsidR="00034BFE" w:rsidRPr="00A7573C">
        <w:rPr>
          <w:rFonts w:ascii="Times New Roman" w:hAnsi="Times New Roman" w:cs="Times New Roman"/>
          <w:sz w:val="28"/>
          <w:szCs w:val="28"/>
        </w:rPr>
        <w:t xml:space="preserve"> № 5</w:t>
      </w:r>
      <w:r w:rsidRPr="00A7573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7573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7573C" w:rsidRPr="00A7573C"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 w:rsidR="00A7573C" w:rsidRPr="00A75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73C" w:rsidRPr="00A7573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7573C" w:rsidRPr="00A7573C">
        <w:rPr>
          <w:rFonts w:ascii="Times New Roman" w:hAnsi="Times New Roman" w:cs="Times New Roman"/>
          <w:sz w:val="28"/>
          <w:szCs w:val="28"/>
        </w:rPr>
        <w:t xml:space="preserve"> Российской Федерации от 22.05.2023 г. № 03-870 «О направлении информации» </w:t>
      </w:r>
      <w:r w:rsidR="00A7573C" w:rsidRPr="00A7573C">
        <w:rPr>
          <w:rFonts w:ascii="Times New Roman" w:hAnsi="Times New Roman" w:cs="Times New Roman"/>
          <w:color w:val="1A1A1A"/>
          <w:sz w:val="28"/>
          <w:szCs w:val="28"/>
        </w:rPr>
        <w:t>Введение ФООП является обязательным с 1 сентября 2023 г. для обучающихся всех классов (с первого по одиннадцатый)</w:t>
      </w:r>
    </w:p>
    <w:p w:rsidR="00A7573C" w:rsidRDefault="00A7573C" w:rsidP="002D32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Pr="00A7573C">
        <w:rPr>
          <w:rFonts w:ascii="Times New Roman" w:hAnsi="Times New Roman" w:cs="Times New Roman"/>
          <w:color w:val="1A1A1A"/>
          <w:sz w:val="28"/>
          <w:szCs w:val="28"/>
        </w:rPr>
        <w:t>сех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7573C">
        <w:rPr>
          <w:rFonts w:ascii="Times New Roman" w:hAnsi="Times New Roman" w:cs="Times New Roman"/>
          <w:color w:val="1A1A1A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7573C">
        <w:rPr>
          <w:rFonts w:ascii="Times New Roman" w:hAnsi="Times New Roman" w:cs="Times New Roman"/>
          <w:color w:val="1A1A1A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7573C">
        <w:rPr>
          <w:rFonts w:ascii="Times New Roman" w:hAnsi="Times New Roman" w:cs="Times New Roman"/>
          <w:color w:val="1A1A1A"/>
          <w:sz w:val="28"/>
          <w:szCs w:val="28"/>
        </w:rPr>
        <w:t>программы начального общего, основного общего, среднего общего образования.</w:t>
      </w:r>
    </w:p>
    <w:p w:rsidR="002D3247" w:rsidRDefault="002D3247" w:rsidP="002D3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lastRenderedPageBreak/>
        <w:t>В</w:t>
      </w:r>
      <w:r w:rsidR="00A7573C" w:rsidRPr="00A7573C">
        <w:rPr>
          <w:rFonts w:ascii="Times New Roman" w:hAnsi="Times New Roman" w:cs="Times New Roman"/>
          <w:color w:val="1A1A1A"/>
          <w:sz w:val="28"/>
          <w:szCs w:val="28"/>
        </w:rPr>
        <w:t xml:space="preserve"> 2023/24 учебном году </w:t>
      </w:r>
      <w:r w:rsidR="00A7573C" w:rsidRPr="00A7573C">
        <w:rPr>
          <w:rFonts w:ascii="Times New Roman" w:eastAsia="Times New Roman" w:hAnsi="Times New Roman" w:cs="Times New Roman"/>
          <w:color w:val="1A1A1A"/>
          <w:sz w:val="28"/>
          <w:szCs w:val="28"/>
        </w:rPr>
        <w:t>Решение в отношении 9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-х</w:t>
      </w:r>
      <w:r w:rsidR="00A7573C" w:rsidRPr="00A7573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классов о переходе на обучение в соответствии с требованиями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7573C" w:rsidRPr="00A7573C">
        <w:rPr>
          <w:rFonts w:ascii="Times New Roman" w:eastAsia="Times New Roman" w:hAnsi="Times New Roman" w:cs="Times New Roman"/>
          <w:color w:val="1A1A1A"/>
          <w:sz w:val="28"/>
          <w:szCs w:val="28"/>
        </w:rPr>
        <w:t>обновленных ФГОС принимается образовательной организацией при наличии соответствующих условий.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2D3247" w:rsidRDefault="002D3247" w:rsidP="002D32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47">
        <w:rPr>
          <w:rFonts w:ascii="Times New Roman" w:eastAsia="Times New Roman" w:hAnsi="Times New Roman" w:cs="Times New Roman"/>
          <w:color w:val="1A1A1A"/>
          <w:sz w:val="24"/>
          <w:szCs w:val="24"/>
        </w:rPr>
        <w:t>1.4.</w:t>
      </w:r>
      <w:r w:rsidRPr="002D32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01157" w:rsidRPr="002D3247">
        <w:rPr>
          <w:rFonts w:ascii="Times New Roman" w:hAnsi="Times New Roman" w:cs="Times New Roman"/>
          <w:sz w:val="28"/>
          <w:szCs w:val="28"/>
        </w:rPr>
        <w:t xml:space="preserve">Учебный план определяет максимальный объем учебной нагрузки обучающихся, состав учебных предметов, направлений </w:t>
      </w:r>
      <w:proofErr w:type="spellStart"/>
      <w:r w:rsidR="00501157" w:rsidRPr="002D324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01157" w:rsidRPr="002D3247">
        <w:rPr>
          <w:rFonts w:ascii="Times New Roman" w:hAnsi="Times New Roman" w:cs="Times New Roman"/>
          <w:sz w:val="28"/>
          <w:szCs w:val="28"/>
        </w:rPr>
        <w:t xml:space="preserve"> деятельности, распределяет время, отводимое на освоение содержания образования по классам (по годам обучения), учебным предметам, предусматривает использование часов регионального компонента и компонента образовательного учреждения для построения учебного процесса на принципах дифференциации и вариативности.</w:t>
      </w:r>
    </w:p>
    <w:p w:rsidR="00015F66" w:rsidRPr="00A81681" w:rsidRDefault="004C760E" w:rsidP="00015F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 w:rsidR="00015F66" w:rsidRPr="00A81681"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фективной индивидуальной и коллективной деятельности, как учебной, так и социально-творческой, подготовка к осознанному и основанному на предметных знаниях выбору будущей образовательной траектории, формирование нравственных качеств личности, мировоззренческой позиции, гражданской зрелости. Содержание образования в основной школе направлено на формирование у обучающихся умения организовывать свою деятельность: определять её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015F66" w:rsidRPr="00A81681" w:rsidRDefault="00015F66" w:rsidP="00015F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8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задачей второй ступени образования является создание условий для качественного обеспечения образовательной подготовки обучающихся по всем областям знаний; становления и формирования личности, ее склонностей, интересов и способности к социальному самоопределению.</w:t>
      </w:r>
    </w:p>
    <w:p w:rsidR="00015F66" w:rsidRPr="00A81681" w:rsidRDefault="00015F66" w:rsidP="00015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Обязательная часть (аудиторные учебные занятия) содержит следующие учебные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«Русский язык», «Литература»</w:t>
      </w:r>
      <w:r w:rsidRPr="00A81681">
        <w:rPr>
          <w:rFonts w:ascii="Times New Roman" w:eastAsia="Times New Roman" w:hAnsi="Times New Roman" w:cs="Times New Roman"/>
          <w:color w:val="000000"/>
          <w:sz w:val="28"/>
          <w:szCs w:val="28"/>
        </w:rPr>
        <w:t>, «Иностранный язык (английский)», «А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лгебра», «Геометрия», «История </w:t>
      </w:r>
      <w:r w:rsidRPr="00A8168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Всеобщая история</w:t>
      </w:r>
      <w:r w:rsidRPr="00A81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«Обществознание», «География», «Физика», «Химия», «Биология». </w:t>
      </w:r>
    </w:p>
    <w:p w:rsidR="00015F66" w:rsidRPr="00A81681" w:rsidRDefault="00015F66" w:rsidP="00015F66">
      <w:pPr>
        <w:pStyle w:val="Default"/>
        <w:ind w:firstLine="708"/>
        <w:jc w:val="both"/>
        <w:rPr>
          <w:sz w:val="28"/>
          <w:szCs w:val="28"/>
        </w:rPr>
      </w:pPr>
      <w:r w:rsidRPr="00A81681">
        <w:rPr>
          <w:sz w:val="28"/>
          <w:szCs w:val="28"/>
        </w:rPr>
        <w:t xml:space="preserve">Предметная область «Русский язык и литература» включает обязательные учебные предметы: «Русский язык», который изучается в объеме: 2 часов в неделю; «Литература» изучается в объеме: 2 часа в неделю. </w:t>
      </w:r>
    </w:p>
    <w:p w:rsidR="00015F66" w:rsidRPr="00A81681" w:rsidRDefault="00015F66" w:rsidP="00015F66">
      <w:pPr>
        <w:pStyle w:val="Default"/>
        <w:ind w:firstLine="708"/>
        <w:jc w:val="both"/>
        <w:rPr>
          <w:sz w:val="28"/>
          <w:szCs w:val="28"/>
        </w:rPr>
      </w:pPr>
      <w:r w:rsidRPr="00A81681">
        <w:rPr>
          <w:sz w:val="28"/>
          <w:szCs w:val="28"/>
        </w:rPr>
        <w:t>Предметная область «Иностранные языки» включает обязательный учебный предмет «Иностранный язы</w:t>
      </w:r>
      <w:proofErr w:type="gramStart"/>
      <w:r w:rsidRPr="00A81681">
        <w:rPr>
          <w:sz w:val="28"/>
          <w:szCs w:val="28"/>
        </w:rPr>
        <w:t>к(</w:t>
      </w:r>
      <w:proofErr w:type="gramEnd"/>
      <w:r w:rsidRPr="00A81681">
        <w:rPr>
          <w:sz w:val="28"/>
          <w:szCs w:val="28"/>
        </w:rPr>
        <w:t xml:space="preserve">английский)», который изучается в объеме 1 час в неделю. </w:t>
      </w:r>
    </w:p>
    <w:p w:rsidR="00015F66" w:rsidRPr="00A81681" w:rsidRDefault="00015F66" w:rsidP="00015F66">
      <w:pPr>
        <w:pStyle w:val="Default"/>
        <w:ind w:firstLine="708"/>
        <w:jc w:val="both"/>
        <w:rPr>
          <w:sz w:val="28"/>
          <w:szCs w:val="28"/>
        </w:rPr>
      </w:pPr>
      <w:r w:rsidRPr="00A81681">
        <w:rPr>
          <w:sz w:val="28"/>
          <w:szCs w:val="28"/>
        </w:rPr>
        <w:t>В предметную о</w:t>
      </w:r>
      <w:r>
        <w:rPr>
          <w:sz w:val="28"/>
          <w:szCs w:val="28"/>
        </w:rPr>
        <w:t>бласть «Математика</w:t>
      </w:r>
      <w:r w:rsidRPr="00A81681">
        <w:rPr>
          <w:sz w:val="28"/>
          <w:szCs w:val="28"/>
        </w:rPr>
        <w:t xml:space="preserve">» включены обязательные учебные предметы </w:t>
      </w:r>
      <w:r>
        <w:rPr>
          <w:sz w:val="28"/>
          <w:szCs w:val="28"/>
        </w:rPr>
        <w:t xml:space="preserve"> «Алгебра» в объеме 2</w:t>
      </w:r>
      <w:r w:rsidRPr="00A81681">
        <w:rPr>
          <w:sz w:val="28"/>
          <w:szCs w:val="28"/>
        </w:rPr>
        <w:t xml:space="preserve"> часа в неделю</w:t>
      </w:r>
      <w:r>
        <w:rPr>
          <w:sz w:val="28"/>
          <w:szCs w:val="28"/>
        </w:rPr>
        <w:t>,</w:t>
      </w:r>
      <w:r w:rsidRPr="00A81681">
        <w:rPr>
          <w:sz w:val="28"/>
          <w:szCs w:val="28"/>
        </w:rPr>
        <w:t xml:space="preserve"> «Геометрия» в объеме 1 час в неделю. </w:t>
      </w:r>
    </w:p>
    <w:p w:rsidR="00015F66" w:rsidRPr="00A81681" w:rsidRDefault="00015F66" w:rsidP="00015F66">
      <w:pPr>
        <w:pStyle w:val="Default"/>
        <w:ind w:firstLine="708"/>
        <w:jc w:val="both"/>
        <w:rPr>
          <w:sz w:val="28"/>
          <w:szCs w:val="28"/>
        </w:rPr>
      </w:pPr>
      <w:r w:rsidRPr="00A81681">
        <w:rPr>
          <w:sz w:val="28"/>
          <w:szCs w:val="28"/>
        </w:rPr>
        <w:t xml:space="preserve">Предметная область «Общественно-научные предметы» состоит из обязательных учебных предметов «История </w:t>
      </w:r>
      <w:r>
        <w:rPr>
          <w:sz w:val="28"/>
          <w:szCs w:val="28"/>
        </w:rPr>
        <w:t xml:space="preserve">России. </w:t>
      </w:r>
      <w:r w:rsidRPr="00A81681">
        <w:rPr>
          <w:sz w:val="28"/>
          <w:szCs w:val="28"/>
        </w:rPr>
        <w:t>Всеобщ</w:t>
      </w:r>
      <w:r>
        <w:rPr>
          <w:sz w:val="28"/>
          <w:szCs w:val="28"/>
        </w:rPr>
        <w:t>ая история</w:t>
      </w:r>
      <w:r w:rsidRPr="00A81681">
        <w:rPr>
          <w:sz w:val="28"/>
          <w:szCs w:val="28"/>
        </w:rPr>
        <w:t xml:space="preserve">» в объеме 1 час в неделю, «Обществознание» в объеме 0,5 часа в неделю, «География» в объеме 0,5 часа в неделю. </w:t>
      </w:r>
    </w:p>
    <w:p w:rsidR="00015F66" w:rsidRPr="00A81681" w:rsidRDefault="00015F66" w:rsidP="00015F6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81681">
        <w:rPr>
          <w:color w:val="auto"/>
          <w:sz w:val="28"/>
          <w:szCs w:val="28"/>
        </w:rPr>
        <w:lastRenderedPageBreak/>
        <w:t xml:space="preserve">В предметную область «Естественнонаучные предметы» включены обязательные учебные предметы «Физика» в объеме 1 час в неделю, «Химия» в объеме 1 час в неделю, «Биология» в объеме 1 час в неделю. </w:t>
      </w:r>
    </w:p>
    <w:p w:rsidR="00015F66" w:rsidRPr="00015F66" w:rsidRDefault="00015F66" w:rsidP="00015F6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Предмету «Информатика</w:t>
      </w:r>
      <w:r w:rsidRPr="0081023F">
        <w:rPr>
          <w:rFonts w:ascii="Times New Roman" w:hAnsi="Times New Roman" w:cs="Times New Roman"/>
          <w:sz w:val="28"/>
          <w:szCs w:val="28"/>
        </w:rPr>
        <w:t>»</w:t>
      </w:r>
      <w:r w:rsidRPr="00AF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 1 час</w:t>
      </w:r>
      <w:r w:rsidRPr="00AF5C36">
        <w:rPr>
          <w:rFonts w:ascii="Times New Roman" w:hAnsi="Times New Roman" w:cs="Times New Roman"/>
          <w:sz w:val="28"/>
          <w:szCs w:val="28"/>
        </w:rPr>
        <w:t xml:space="preserve"> в части, формируемой участниками образовательных отношений, и записываются они по одной странице классного журнала.</w:t>
      </w:r>
    </w:p>
    <w:p w:rsidR="00501157" w:rsidRPr="00501157" w:rsidRDefault="00501157" w:rsidP="002D32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>В 2023-2024 учебн</w:t>
      </w:r>
      <w:r w:rsidR="00015F66">
        <w:rPr>
          <w:rFonts w:ascii="Times New Roman" w:hAnsi="Times New Roman" w:cs="Times New Roman"/>
          <w:sz w:val="28"/>
          <w:szCs w:val="28"/>
        </w:rPr>
        <w:t>ом году в школе будет открыто 2</w:t>
      </w:r>
      <w:r w:rsidRPr="00501157">
        <w:rPr>
          <w:rFonts w:ascii="Times New Roman" w:hAnsi="Times New Roman" w:cs="Times New Roman"/>
          <w:sz w:val="28"/>
          <w:szCs w:val="28"/>
        </w:rPr>
        <w:t xml:space="preserve"> класса-комплекта. </w:t>
      </w:r>
    </w:p>
    <w:p w:rsidR="00015F66" w:rsidRDefault="00501157" w:rsidP="0001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>На основании решен</w:t>
      </w:r>
      <w:r w:rsidR="002D3247">
        <w:rPr>
          <w:rFonts w:ascii="Times New Roman" w:hAnsi="Times New Roman" w:cs="Times New Roman"/>
          <w:sz w:val="28"/>
          <w:szCs w:val="28"/>
        </w:rPr>
        <w:t xml:space="preserve">ия Педагогического совета школы </w:t>
      </w:r>
      <w:r w:rsidRPr="00501157">
        <w:rPr>
          <w:rFonts w:ascii="Times New Roman" w:hAnsi="Times New Roman" w:cs="Times New Roman"/>
          <w:sz w:val="28"/>
          <w:szCs w:val="28"/>
        </w:rPr>
        <w:t>продолжител</w:t>
      </w:r>
      <w:r w:rsidR="00015F66">
        <w:rPr>
          <w:rFonts w:ascii="Times New Roman" w:hAnsi="Times New Roman" w:cs="Times New Roman"/>
          <w:sz w:val="28"/>
          <w:szCs w:val="28"/>
        </w:rPr>
        <w:t>ьность учебного года составляет</w:t>
      </w:r>
      <w:r w:rsidRPr="00501157">
        <w:rPr>
          <w:rFonts w:ascii="Times New Roman" w:hAnsi="Times New Roman" w:cs="Times New Roman"/>
          <w:sz w:val="28"/>
          <w:szCs w:val="28"/>
        </w:rPr>
        <w:t xml:space="preserve"> - 34 учебные недели.</w:t>
      </w:r>
    </w:p>
    <w:p w:rsidR="00501157" w:rsidRPr="00501157" w:rsidRDefault="00501157" w:rsidP="0001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>Начало учебного года - 1 сентября 2023 года.</w:t>
      </w:r>
    </w:p>
    <w:p w:rsidR="002D3247" w:rsidRDefault="00501157" w:rsidP="002D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>Сроки начала и окончания учебных четвертей, продолжительности каникул определены годовым календарным учебным графиком, являющимся неотъемлемой частью учебного плана.</w:t>
      </w:r>
    </w:p>
    <w:p w:rsidR="00501157" w:rsidRPr="00501157" w:rsidRDefault="002D3247" w:rsidP="002D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9</w:t>
      </w:r>
      <w:r w:rsidR="00015F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15F6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01157" w:rsidRPr="00501157">
        <w:rPr>
          <w:rFonts w:ascii="Times New Roman" w:hAnsi="Times New Roman" w:cs="Times New Roman"/>
          <w:sz w:val="28"/>
          <w:szCs w:val="28"/>
        </w:rPr>
        <w:t xml:space="preserve"> классов будут учиться по пятидневной рабочей неделе. Продолжительность урока</w:t>
      </w:r>
      <w:r>
        <w:rPr>
          <w:rFonts w:ascii="Times New Roman" w:hAnsi="Times New Roman" w:cs="Times New Roman"/>
          <w:sz w:val="28"/>
          <w:szCs w:val="28"/>
        </w:rPr>
        <w:t xml:space="preserve"> - 45</w:t>
      </w:r>
      <w:r w:rsidR="00501157" w:rsidRPr="00501157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501157" w:rsidRPr="00501157" w:rsidRDefault="00501157" w:rsidP="002D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 xml:space="preserve">Образовательная недельная нагрузка равномерно распределяется в течение учебной недели. </w:t>
      </w:r>
    </w:p>
    <w:p w:rsidR="002D3247" w:rsidRDefault="00501157" w:rsidP="002D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157">
        <w:rPr>
          <w:rFonts w:ascii="Times New Roman" w:hAnsi="Times New Roman" w:cs="Times New Roman"/>
          <w:sz w:val="28"/>
          <w:szCs w:val="28"/>
        </w:rPr>
        <w:t>Продолжительность урока и количество часов, отведенных на освоение обучающимися учебного плана, определяется образовательной организацией в соответствии с гигиеническими требованиями к режиму образовательного процесса, определенными санитарно-эпидемиологическими требованиями, утвержденными постановлением Главного государственного санитарного врача Российской Федерации от 28.09.2020 № 28 «Санитарные правила СП 2.4.3648-20 «Санитарно- эпидемиологические требования к организациям воспитания и обучения, отдыха и оздоровления детей и молодежи» и постановлением Главного государственного</w:t>
      </w:r>
      <w:proofErr w:type="gramEnd"/>
      <w:r w:rsidRPr="00501157">
        <w:rPr>
          <w:rFonts w:ascii="Times New Roman" w:hAnsi="Times New Roman" w:cs="Times New Roman"/>
          <w:sz w:val="28"/>
          <w:szCs w:val="28"/>
        </w:rPr>
        <w:t xml:space="preserve"> санитарного врача Российской Федерации от 28.01.2021 № 2 «Об утверждении санитарных правил и норм </w:t>
      </w:r>
      <w:proofErr w:type="spellStart"/>
      <w:r w:rsidRPr="0050115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01157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01157" w:rsidRPr="00501157" w:rsidRDefault="002D3247" w:rsidP="0001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47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157" w:rsidRPr="00501157">
        <w:rPr>
          <w:rFonts w:ascii="Times New Roman" w:hAnsi="Times New Roman" w:cs="Times New Roman"/>
          <w:sz w:val="28"/>
          <w:szCs w:val="28"/>
        </w:rPr>
        <w:t>Плотность урока (отношение времени, затраченного на учебную деятельност</w:t>
      </w:r>
      <w:r w:rsidR="00015F66">
        <w:rPr>
          <w:rFonts w:ascii="Times New Roman" w:hAnsi="Times New Roman" w:cs="Times New Roman"/>
          <w:sz w:val="28"/>
          <w:szCs w:val="28"/>
        </w:rPr>
        <w:t>ь, к общему времени) составляет</w:t>
      </w:r>
      <w:r w:rsidR="00501157" w:rsidRPr="00501157">
        <w:rPr>
          <w:rFonts w:ascii="Times New Roman" w:hAnsi="Times New Roman" w:cs="Times New Roman"/>
          <w:sz w:val="28"/>
          <w:szCs w:val="28"/>
        </w:rPr>
        <w:t xml:space="preserve"> - 70-90%.</w:t>
      </w:r>
    </w:p>
    <w:p w:rsidR="00501157" w:rsidRPr="002D3247" w:rsidRDefault="00501157" w:rsidP="002D3247">
      <w:pPr>
        <w:pStyle w:val="a6"/>
        <w:widowControl w:val="0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47">
        <w:rPr>
          <w:rFonts w:ascii="Times New Roman" w:hAnsi="Times New Roman" w:cs="Times New Roman"/>
          <w:sz w:val="28"/>
          <w:szCs w:val="28"/>
        </w:rPr>
        <w:t>В 2023-2024 учебном году Образовательная программа Школы реализуется с использованием:</w:t>
      </w:r>
    </w:p>
    <w:p w:rsidR="00501157" w:rsidRPr="00501157" w:rsidRDefault="00501157" w:rsidP="002D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157">
        <w:rPr>
          <w:rFonts w:ascii="Times New Roman" w:hAnsi="Times New Roman" w:cs="Times New Roman"/>
          <w:sz w:val="28"/>
          <w:szCs w:val="28"/>
        </w:rPr>
        <w:t xml:space="preserve">- Федерального </w:t>
      </w:r>
      <w:proofErr w:type="spellStart"/>
      <w:r w:rsidRPr="00501157">
        <w:rPr>
          <w:rFonts w:ascii="Times New Roman" w:hAnsi="Times New Roman" w:cs="Times New Roman"/>
          <w:sz w:val="28"/>
          <w:szCs w:val="28"/>
        </w:rPr>
        <w:t>переченя</w:t>
      </w:r>
      <w:proofErr w:type="spellEnd"/>
      <w:r w:rsidRPr="00501157">
        <w:rPr>
          <w:rFonts w:ascii="Times New Roman" w:hAnsi="Times New Roman" w:cs="Times New Roman"/>
          <w:sz w:val="28"/>
          <w:szCs w:val="28"/>
        </w:rPr>
        <w:t xml:space="preserve"> учебников, в который включены учебники, не имеющие комплектных учебных пособий, утвержденный приказом </w:t>
      </w:r>
      <w:proofErr w:type="spellStart"/>
      <w:r w:rsidRPr="0050115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01157">
        <w:rPr>
          <w:rFonts w:ascii="Times New Roman" w:hAnsi="Times New Roman" w:cs="Times New Roman"/>
          <w:sz w:val="28"/>
          <w:szCs w:val="28"/>
        </w:rPr>
        <w:t xml:space="preserve">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</w:t>
      </w:r>
      <w:r w:rsidR="002D3247">
        <w:rPr>
          <w:rFonts w:ascii="Times New Roman" w:hAnsi="Times New Roman" w:cs="Times New Roman"/>
          <w:sz w:val="28"/>
          <w:szCs w:val="28"/>
        </w:rPr>
        <w:t>ьзования исключенных учебников»</w:t>
      </w:r>
      <w:r w:rsidRPr="00501157">
        <w:rPr>
          <w:rFonts w:ascii="Times New Roman" w:hAnsi="Times New Roman" w:cs="Times New Roman"/>
          <w:sz w:val="28"/>
          <w:szCs w:val="28"/>
        </w:rPr>
        <w:t xml:space="preserve"> (далее - новый ФПУ № 858</w:t>
      </w:r>
      <w:r w:rsidR="002D3247">
        <w:rPr>
          <w:rFonts w:ascii="Times New Roman" w:hAnsi="Times New Roman" w:cs="Times New Roman"/>
          <w:sz w:val="28"/>
          <w:szCs w:val="28"/>
        </w:rPr>
        <w:t xml:space="preserve">), </w:t>
      </w:r>
      <w:r w:rsidRPr="00501157">
        <w:rPr>
          <w:rFonts w:ascii="Times New Roman" w:hAnsi="Times New Roman" w:cs="Times New Roman"/>
          <w:sz w:val="28"/>
          <w:szCs w:val="28"/>
        </w:rPr>
        <w:t>учебников</w:t>
      </w:r>
      <w:proofErr w:type="gramEnd"/>
      <w:r w:rsidRPr="00501157">
        <w:rPr>
          <w:rFonts w:ascii="Times New Roman" w:hAnsi="Times New Roman" w:cs="Times New Roman"/>
          <w:sz w:val="28"/>
          <w:szCs w:val="28"/>
        </w:rPr>
        <w:t xml:space="preserve"> из числа входящих в федеральный перечень учебников, утвержденный приказом </w:t>
      </w:r>
      <w:proofErr w:type="spellStart"/>
      <w:r w:rsidRPr="0050115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01157">
        <w:rPr>
          <w:rFonts w:ascii="Times New Roman" w:hAnsi="Times New Roman" w:cs="Times New Roman"/>
          <w:sz w:val="28"/>
          <w:szCs w:val="28"/>
        </w:rPr>
        <w:t xml:space="preserve"> России от 20.05.2020 № 254 «Об утверждении федерального перечня учебников, допущенных к использованию при </w:t>
      </w:r>
      <w:r w:rsidRPr="00501157">
        <w:rPr>
          <w:rFonts w:ascii="Times New Roman" w:hAnsi="Times New Roman" w:cs="Times New Roman"/>
          <w:sz w:val="28"/>
          <w:szCs w:val="28"/>
        </w:rPr>
        <w:lastRenderedPageBreak/>
        <w:t>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501157" w:rsidRPr="00501157" w:rsidRDefault="00501157" w:rsidP="002D3247">
      <w:pPr>
        <w:tabs>
          <w:tab w:val="left" w:pos="4296"/>
          <w:tab w:val="left" w:pos="7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 xml:space="preserve">- учебных пособий, выпущенных организациями, входящими в перечень организаций, осуществляющих выпуск учебных пособий, которые допускаются к использованию в соответствии с приказом </w:t>
      </w:r>
      <w:proofErr w:type="spellStart"/>
      <w:r w:rsidRPr="0050115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01157">
        <w:rPr>
          <w:rFonts w:ascii="Times New Roman" w:hAnsi="Times New Roman" w:cs="Times New Roman"/>
          <w:sz w:val="28"/>
          <w:szCs w:val="28"/>
        </w:rPr>
        <w:t xml:space="preserve"> России от 28.12.2018 № 345 (в ред. от 18.05.2020) «О федеральном перечне учебников, рекомендуемых к использованию при реа</w:t>
      </w:r>
      <w:r w:rsidR="002D3247">
        <w:rPr>
          <w:rFonts w:ascii="Times New Roman" w:hAnsi="Times New Roman" w:cs="Times New Roman"/>
          <w:sz w:val="28"/>
          <w:szCs w:val="28"/>
        </w:rPr>
        <w:t>лизации</w:t>
      </w:r>
      <w:r w:rsidR="002D3247">
        <w:rPr>
          <w:rFonts w:ascii="Times New Roman" w:hAnsi="Times New Roman" w:cs="Times New Roman"/>
          <w:sz w:val="28"/>
          <w:szCs w:val="28"/>
        </w:rPr>
        <w:tab/>
        <w:t xml:space="preserve">имеющих государственную </w:t>
      </w:r>
      <w:r w:rsidRPr="00501157">
        <w:rPr>
          <w:rFonts w:ascii="Times New Roman" w:hAnsi="Times New Roman" w:cs="Times New Roman"/>
          <w:sz w:val="28"/>
          <w:szCs w:val="28"/>
        </w:rPr>
        <w:t>аккредитацию</w:t>
      </w:r>
      <w:r w:rsidR="002D3247">
        <w:rPr>
          <w:rFonts w:ascii="Times New Roman" w:hAnsi="Times New Roman" w:cs="Times New Roman"/>
          <w:sz w:val="28"/>
          <w:szCs w:val="28"/>
        </w:rPr>
        <w:t xml:space="preserve"> </w:t>
      </w:r>
      <w:r w:rsidRPr="00501157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 основного общего, среднего общего образования».</w:t>
      </w:r>
    </w:p>
    <w:p w:rsidR="00501157" w:rsidRPr="00501157" w:rsidRDefault="00501157" w:rsidP="002D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 xml:space="preserve">Особое внимание уделено изменению методики преподавания учебных предметов при одновременном использовании дополнительных учебных, дидактических материалов, ориентированных на формирование предметных, </w:t>
      </w:r>
      <w:proofErr w:type="spellStart"/>
      <w:r w:rsidRPr="0050115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01157">
        <w:rPr>
          <w:rFonts w:ascii="Times New Roman" w:hAnsi="Times New Roman" w:cs="Times New Roman"/>
          <w:sz w:val="28"/>
          <w:szCs w:val="28"/>
        </w:rPr>
        <w:t xml:space="preserve"> и личностных результатов.</w:t>
      </w:r>
    </w:p>
    <w:p w:rsidR="00015F66" w:rsidRDefault="00501157" w:rsidP="00100806">
      <w:pPr>
        <w:keepNext/>
        <w:keepLines/>
        <w:spacing w:after="0" w:line="240" w:lineRule="auto"/>
        <w:jc w:val="center"/>
        <w:rPr>
          <w:rStyle w:val="22"/>
          <w:rFonts w:eastAsiaTheme="minorEastAsia"/>
          <w:bCs w:val="0"/>
          <w:sz w:val="28"/>
          <w:szCs w:val="28"/>
          <w:u w:val="none"/>
        </w:rPr>
      </w:pPr>
      <w:bookmarkStart w:id="1" w:name="bookmark3"/>
      <w:r w:rsidRPr="00100806">
        <w:rPr>
          <w:rStyle w:val="22"/>
          <w:rFonts w:eastAsiaTheme="minorEastAsia"/>
          <w:bCs w:val="0"/>
          <w:sz w:val="28"/>
          <w:szCs w:val="28"/>
          <w:u w:val="none"/>
        </w:rPr>
        <w:t xml:space="preserve">2.Формы, периодичность, порядок и сроки промежуточной </w:t>
      </w:r>
    </w:p>
    <w:p w:rsidR="00501157" w:rsidRPr="00100806" w:rsidRDefault="00015F66" w:rsidP="0010080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EastAsia"/>
          <w:bCs w:val="0"/>
          <w:sz w:val="28"/>
          <w:szCs w:val="28"/>
          <w:u w:val="none"/>
        </w:rPr>
        <w:t>а</w:t>
      </w:r>
      <w:r w:rsidR="00501157" w:rsidRPr="00100806">
        <w:rPr>
          <w:rStyle w:val="22"/>
          <w:rFonts w:eastAsiaTheme="minorEastAsia"/>
          <w:bCs w:val="0"/>
          <w:sz w:val="28"/>
          <w:szCs w:val="28"/>
          <w:u w:val="none"/>
        </w:rPr>
        <w:t>ттестации</w:t>
      </w:r>
      <w:r>
        <w:rPr>
          <w:rStyle w:val="22"/>
          <w:rFonts w:eastAsiaTheme="minorEastAsia"/>
          <w:bCs w:val="0"/>
          <w:sz w:val="28"/>
          <w:szCs w:val="28"/>
          <w:u w:val="none"/>
        </w:rPr>
        <w:t xml:space="preserve"> </w:t>
      </w:r>
      <w:proofErr w:type="gramStart"/>
      <w:r w:rsidR="00501157" w:rsidRPr="00100806">
        <w:rPr>
          <w:rStyle w:val="22"/>
          <w:rFonts w:eastAsiaTheme="minorEastAsia"/>
          <w:bCs w:val="0"/>
          <w:sz w:val="28"/>
          <w:szCs w:val="28"/>
          <w:u w:val="none"/>
        </w:rPr>
        <w:t>обучающихся</w:t>
      </w:r>
      <w:proofErr w:type="gramEnd"/>
      <w:r w:rsidR="00501157" w:rsidRPr="00100806">
        <w:rPr>
          <w:rStyle w:val="22"/>
          <w:rFonts w:eastAsiaTheme="minorEastAsia"/>
          <w:bCs w:val="0"/>
          <w:sz w:val="28"/>
          <w:szCs w:val="28"/>
          <w:u w:val="none"/>
        </w:rPr>
        <w:t xml:space="preserve"> в 2023-2024 учебном году</w:t>
      </w:r>
      <w:bookmarkEnd w:id="1"/>
    </w:p>
    <w:p w:rsidR="00015F66" w:rsidRDefault="00015F66" w:rsidP="00015F66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Style w:val="23"/>
          <w:rFonts w:eastAsiaTheme="minorEastAsia"/>
          <w:color w:val="auto"/>
          <w:sz w:val="28"/>
          <w:szCs w:val="28"/>
          <w:u w:val="none"/>
          <w:lang w:bidi="ar-SA"/>
        </w:rPr>
      </w:pPr>
      <w:r w:rsidRPr="00100806">
        <w:rPr>
          <w:rStyle w:val="23"/>
          <w:rFonts w:eastAsiaTheme="minorEastAsia"/>
          <w:sz w:val="28"/>
          <w:szCs w:val="28"/>
          <w:u w:val="none"/>
        </w:rPr>
        <w:t>При</w:t>
      </w:r>
      <w:r>
        <w:rPr>
          <w:rStyle w:val="23"/>
          <w:rFonts w:eastAsiaTheme="minorEastAsia"/>
          <w:sz w:val="28"/>
          <w:szCs w:val="28"/>
          <w:u w:val="none"/>
        </w:rPr>
        <w:t xml:space="preserve"> формировании учебного плана выбрана</w:t>
      </w:r>
      <w:r w:rsidRPr="00100806">
        <w:rPr>
          <w:rStyle w:val="23"/>
          <w:rFonts w:eastAsiaTheme="minorEastAsia"/>
          <w:sz w:val="28"/>
          <w:szCs w:val="28"/>
          <w:u w:val="none"/>
        </w:rPr>
        <w:t xml:space="preserve"> </w:t>
      </w:r>
      <w:r>
        <w:rPr>
          <w:rStyle w:val="23"/>
          <w:rFonts w:eastAsiaTheme="minorEastAsia"/>
          <w:sz w:val="28"/>
          <w:szCs w:val="28"/>
          <w:u w:val="none"/>
        </w:rPr>
        <w:t>заочная</w:t>
      </w:r>
      <w:r w:rsidRPr="00100806">
        <w:rPr>
          <w:rStyle w:val="23"/>
          <w:rFonts w:eastAsiaTheme="minorEastAsia"/>
          <w:sz w:val="28"/>
          <w:szCs w:val="28"/>
          <w:u w:val="none"/>
        </w:rPr>
        <w:t xml:space="preserve"> форма</w:t>
      </w:r>
      <w:r>
        <w:rPr>
          <w:rStyle w:val="23"/>
          <w:rFonts w:eastAsiaTheme="minorEastAsia"/>
          <w:sz w:val="28"/>
          <w:szCs w:val="28"/>
          <w:u w:val="none"/>
        </w:rPr>
        <w:t xml:space="preserve"> обучение. </w:t>
      </w:r>
    </w:p>
    <w:p w:rsidR="00501157" w:rsidRPr="00015F66" w:rsidRDefault="00501157" w:rsidP="00015F66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F66">
        <w:rPr>
          <w:rFonts w:ascii="Times New Roman" w:hAnsi="Times New Roman" w:cs="Times New Roman"/>
          <w:sz w:val="28"/>
          <w:szCs w:val="28"/>
        </w:rPr>
        <w:t>В соответствии со ст.2 п.22, ст.58 п.1 Федерального закона от 29.12.2012 г. № 273-ФЗ «Об образовании в Российской Федерации» промежуточная аттестация сопровождает освоение образовательной программы (отдельной части, всего объема учебного предмета, курса, дисциплины) и проводится в формах, определенных учебным планом и в порядке, установленным образовательной организацией на основании Положения о формах, периодичности и порядке текущего контроля успеваемости</w:t>
      </w:r>
      <w:proofErr w:type="gramEnd"/>
      <w:r w:rsidRPr="00015F66">
        <w:rPr>
          <w:rFonts w:ascii="Times New Roman" w:hAnsi="Times New Roman" w:cs="Times New Roman"/>
          <w:sz w:val="28"/>
          <w:szCs w:val="28"/>
        </w:rPr>
        <w:t xml:space="preserve"> и промежуточной аттестации </w:t>
      </w:r>
      <w:proofErr w:type="gramStart"/>
      <w:r w:rsidRPr="00015F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5F66">
        <w:rPr>
          <w:rFonts w:ascii="Times New Roman" w:hAnsi="Times New Roman" w:cs="Times New Roman"/>
          <w:sz w:val="28"/>
          <w:szCs w:val="28"/>
        </w:rPr>
        <w:t xml:space="preserve"> МБОУ </w:t>
      </w:r>
      <w:r w:rsidR="00100806" w:rsidRPr="00015F66">
        <w:rPr>
          <w:rFonts w:ascii="Times New Roman" w:hAnsi="Times New Roman" w:cs="Times New Roman"/>
          <w:sz w:val="28"/>
          <w:szCs w:val="28"/>
        </w:rPr>
        <w:t xml:space="preserve">Г. ГОРЛОВКИ </w:t>
      </w:r>
      <w:r w:rsidRPr="00015F66">
        <w:rPr>
          <w:rFonts w:ascii="Times New Roman" w:hAnsi="Times New Roman" w:cs="Times New Roman"/>
          <w:sz w:val="28"/>
          <w:szCs w:val="28"/>
        </w:rPr>
        <w:t>«</w:t>
      </w:r>
      <w:r w:rsidR="00100806" w:rsidRPr="00015F66">
        <w:rPr>
          <w:rFonts w:ascii="Times New Roman" w:hAnsi="Times New Roman" w:cs="Times New Roman"/>
          <w:sz w:val="28"/>
          <w:szCs w:val="28"/>
        </w:rPr>
        <w:t>В</w:t>
      </w:r>
      <w:r w:rsidRPr="00015F66">
        <w:rPr>
          <w:rFonts w:ascii="Times New Roman" w:hAnsi="Times New Roman" w:cs="Times New Roman"/>
          <w:sz w:val="28"/>
          <w:szCs w:val="28"/>
        </w:rPr>
        <w:t>Ш</w:t>
      </w:r>
      <w:r w:rsidR="00100806" w:rsidRPr="00015F66">
        <w:rPr>
          <w:rFonts w:ascii="Times New Roman" w:hAnsi="Times New Roman" w:cs="Times New Roman"/>
          <w:sz w:val="28"/>
          <w:szCs w:val="28"/>
        </w:rPr>
        <w:t xml:space="preserve"> № 5</w:t>
      </w:r>
      <w:r w:rsidRPr="00015F66">
        <w:rPr>
          <w:rFonts w:ascii="Times New Roman" w:hAnsi="Times New Roman" w:cs="Times New Roman"/>
          <w:sz w:val="28"/>
          <w:szCs w:val="28"/>
        </w:rPr>
        <w:t>».</w:t>
      </w:r>
    </w:p>
    <w:p w:rsidR="00501157" w:rsidRPr="00501157" w:rsidRDefault="00501157" w:rsidP="00015F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 xml:space="preserve">В 2023-2024 учебном году для обучающихся </w:t>
      </w:r>
      <w:r w:rsidR="00015F66">
        <w:rPr>
          <w:rFonts w:ascii="Times New Roman" w:hAnsi="Times New Roman" w:cs="Times New Roman"/>
          <w:sz w:val="28"/>
          <w:szCs w:val="28"/>
        </w:rPr>
        <w:t xml:space="preserve">9-х классов </w:t>
      </w:r>
      <w:r w:rsidRPr="00501157">
        <w:rPr>
          <w:rFonts w:ascii="Times New Roman" w:hAnsi="Times New Roman" w:cs="Times New Roman"/>
          <w:sz w:val="28"/>
          <w:szCs w:val="28"/>
        </w:rPr>
        <w:t>определяется следующий порядок и сроки промежуточной аттестации:</w:t>
      </w:r>
    </w:p>
    <w:p w:rsidR="00501157" w:rsidRPr="00501157" w:rsidRDefault="00501157" w:rsidP="00100806">
      <w:pPr>
        <w:widowControl w:val="0"/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>по итогам каждой четверти - четвертные итоговые отметки по всем предметам учебного плана;</w:t>
      </w:r>
    </w:p>
    <w:p w:rsidR="006B37DA" w:rsidRDefault="00501157" w:rsidP="006B37DA">
      <w:pPr>
        <w:widowControl w:val="0"/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157">
        <w:rPr>
          <w:rFonts w:ascii="Times New Roman" w:hAnsi="Times New Roman" w:cs="Times New Roman"/>
          <w:sz w:val="28"/>
          <w:szCs w:val="28"/>
        </w:rPr>
        <w:t>по итогам года - итоговые годовые отметки по всем предметам учебного плана и Государственная итоговая аттестация (май-июнь) в соответствии с Положением о Государственной итоговой аттестации учащихся 9-ых классов.</w:t>
      </w:r>
    </w:p>
    <w:p w:rsidR="006B37DA" w:rsidRPr="006B37DA" w:rsidRDefault="006B37DA" w:rsidP="006B3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DA">
        <w:rPr>
          <w:rFonts w:ascii="Times New Roman" w:eastAsia="Times New Roman" w:hAnsi="Times New Roman" w:cs="Times New Roman"/>
          <w:sz w:val="28"/>
          <w:szCs w:val="28"/>
        </w:rPr>
        <w:t xml:space="preserve">Для учащихся 9 классов максимальная продолжительность учебной недели составляет 5 дней.  </w:t>
      </w:r>
    </w:p>
    <w:p w:rsidR="006B37DA" w:rsidRPr="006B37DA" w:rsidRDefault="006B37DA" w:rsidP="006B37DA">
      <w:pPr>
        <w:pStyle w:val="a6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DA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 при получении начального общего образования составляет 34 недели.</w:t>
      </w:r>
    </w:p>
    <w:p w:rsidR="006B37DA" w:rsidRPr="006B37DA" w:rsidRDefault="006B37DA" w:rsidP="006B37DA">
      <w:pPr>
        <w:pStyle w:val="a6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B37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 недель</w:t>
      </w:r>
      <w:r w:rsidRPr="006B37D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B37DA" w:rsidRPr="006B37DA" w:rsidRDefault="006B37DA" w:rsidP="006B37DA">
      <w:pPr>
        <w:pStyle w:val="a6"/>
        <w:spacing w:after="0" w:line="240" w:lineRule="auto"/>
        <w:ind w:left="0" w:right="1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DA">
        <w:rPr>
          <w:rFonts w:ascii="Times New Roman" w:eastAsia="Times New Roman" w:hAnsi="Times New Roman" w:cs="Times New Roman"/>
          <w:sz w:val="28"/>
          <w:szCs w:val="28"/>
        </w:rPr>
        <w:t xml:space="preserve">В 2023-2024 учебном году планирование и организация учебного процесса будут осуществляться по учебным четвертям с равномерным распределением рабочих недель: </w:t>
      </w:r>
    </w:p>
    <w:p w:rsidR="0046749E" w:rsidRPr="00374185" w:rsidRDefault="0046749E" w:rsidP="00374185">
      <w:pPr>
        <w:tabs>
          <w:tab w:val="left" w:leader="underscore" w:pos="3566"/>
        </w:tabs>
        <w:spacing w:after="0" w:line="240" w:lineRule="auto"/>
      </w:pPr>
      <w:r w:rsidRPr="00374185">
        <w:rPr>
          <w:rStyle w:val="60"/>
          <w:rFonts w:eastAsiaTheme="minorEastAsia"/>
          <w:b w:val="0"/>
          <w:bCs w:val="0"/>
          <w:u w:val="none"/>
        </w:rPr>
        <w:lastRenderedPageBreak/>
        <w:t>Начало учебного года:</w:t>
      </w:r>
      <w:r w:rsidR="00374185">
        <w:rPr>
          <w:rStyle w:val="60"/>
          <w:rFonts w:eastAsiaTheme="minorEastAsia"/>
          <w:b w:val="0"/>
          <w:bCs w:val="0"/>
          <w:u w:val="none"/>
        </w:rPr>
        <w:t xml:space="preserve"> </w:t>
      </w:r>
      <w:r w:rsidRPr="00374185">
        <w:rPr>
          <w:rStyle w:val="60"/>
          <w:rFonts w:eastAsiaTheme="minorEastAsia"/>
          <w:b w:val="0"/>
          <w:bCs w:val="0"/>
          <w:u w:val="none"/>
        </w:rPr>
        <w:t>01 сентября 2023года</w:t>
      </w:r>
    </w:p>
    <w:p w:rsidR="0046749E" w:rsidRDefault="0046749E" w:rsidP="00374185">
      <w:pPr>
        <w:widowControl w:val="0"/>
        <w:numPr>
          <w:ilvl w:val="0"/>
          <w:numId w:val="7"/>
        </w:numPr>
        <w:tabs>
          <w:tab w:val="left" w:pos="296"/>
        </w:tabs>
        <w:spacing w:after="0" w:line="240" w:lineRule="auto"/>
        <w:jc w:val="both"/>
      </w:pPr>
      <w:r>
        <w:rPr>
          <w:rStyle w:val="60"/>
          <w:rFonts w:eastAsiaTheme="minorEastAsia"/>
          <w:b w:val="0"/>
          <w:bCs w:val="0"/>
        </w:rPr>
        <w:t>четверть:</w:t>
      </w:r>
    </w:p>
    <w:p w:rsidR="0046749E" w:rsidRDefault="0046749E" w:rsidP="00374185">
      <w:pPr>
        <w:pStyle w:val="70"/>
        <w:shd w:val="clear" w:color="auto" w:fill="auto"/>
        <w:spacing w:line="240" w:lineRule="auto"/>
      </w:pPr>
      <w:r>
        <w:t>01сентября - 27 октября 2023 г. (8 учебных недель)</w:t>
      </w:r>
    </w:p>
    <w:p w:rsidR="0046749E" w:rsidRDefault="0046749E" w:rsidP="00374185">
      <w:pPr>
        <w:pStyle w:val="70"/>
        <w:shd w:val="clear" w:color="auto" w:fill="auto"/>
        <w:tabs>
          <w:tab w:val="left" w:pos="1709"/>
        </w:tabs>
        <w:spacing w:line="240" w:lineRule="auto"/>
      </w:pPr>
      <w:r>
        <w:t>Каникулы:</w:t>
      </w:r>
      <w:r>
        <w:tab/>
        <w:t xml:space="preserve">28 октября - 6 ноября 2023 г. </w:t>
      </w:r>
      <w:proofErr w:type="gramStart"/>
      <w:r>
        <w:t xml:space="preserve">( </w:t>
      </w:r>
      <w:proofErr w:type="gramEnd"/>
      <w:r>
        <w:t>10 дней)</w:t>
      </w:r>
    </w:p>
    <w:p w:rsidR="0046749E" w:rsidRDefault="0046749E" w:rsidP="00374185">
      <w:pPr>
        <w:widowControl w:val="0"/>
        <w:numPr>
          <w:ilvl w:val="0"/>
          <w:numId w:val="7"/>
        </w:numPr>
        <w:tabs>
          <w:tab w:val="left" w:pos="325"/>
        </w:tabs>
        <w:spacing w:after="0" w:line="240" w:lineRule="auto"/>
        <w:jc w:val="both"/>
      </w:pPr>
      <w:r>
        <w:rPr>
          <w:rStyle w:val="60"/>
          <w:rFonts w:eastAsiaTheme="minorEastAsia"/>
          <w:b w:val="0"/>
          <w:bCs w:val="0"/>
        </w:rPr>
        <w:t>четверть:</w:t>
      </w:r>
    </w:p>
    <w:p w:rsidR="0046749E" w:rsidRDefault="0046749E" w:rsidP="00374185">
      <w:pPr>
        <w:pStyle w:val="70"/>
        <w:numPr>
          <w:ilvl w:val="0"/>
          <w:numId w:val="8"/>
        </w:numPr>
        <w:shd w:val="clear" w:color="auto" w:fill="auto"/>
        <w:tabs>
          <w:tab w:val="left" w:pos="320"/>
        </w:tabs>
        <w:spacing w:line="240" w:lineRule="auto"/>
      </w:pPr>
      <w:r>
        <w:t xml:space="preserve">ноября - 29 декабря 2023 года </w:t>
      </w:r>
      <w:proofErr w:type="gramStart"/>
      <w:r>
        <w:t xml:space="preserve">( </w:t>
      </w:r>
      <w:proofErr w:type="gramEnd"/>
      <w:r>
        <w:t>8 учебных недель)</w:t>
      </w:r>
    </w:p>
    <w:p w:rsidR="0046749E" w:rsidRDefault="0046749E" w:rsidP="00374185">
      <w:pPr>
        <w:pStyle w:val="70"/>
        <w:shd w:val="clear" w:color="auto" w:fill="auto"/>
        <w:spacing w:line="240" w:lineRule="auto"/>
      </w:pPr>
      <w:r>
        <w:t xml:space="preserve">Каникулы: 30 декабря 2023 года . - 07 января 2024 года. </w:t>
      </w:r>
      <w:proofErr w:type="gramStart"/>
      <w:r>
        <w:t xml:space="preserve">( </w:t>
      </w:r>
      <w:proofErr w:type="gramEnd"/>
      <w:r>
        <w:t>9 дней)</w:t>
      </w:r>
    </w:p>
    <w:p w:rsidR="0046749E" w:rsidRDefault="0046749E" w:rsidP="00374185">
      <w:pPr>
        <w:widowControl w:val="0"/>
        <w:numPr>
          <w:ilvl w:val="0"/>
          <w:numId w:val="7"/>
        </w:numPr>
        <w:tabs>
          <w:tab w:val="left" w:pos="325"/>
        </w:tabs>
        <w:spacing w:after="0" w:line="240" w:lineRule="auto"/>
        <w:jc w:val="both"/>
      </w:pPr>
      <w:r>
        <w:rPr>
          <w:rStyle w:val="60"/>
          <w:rFonts w:eastAsiaTheme="minorEastAsia"/>
          <w:b w:val="0"/>
          <w:bCs w:val="0"/>
        </w:rPr>
        <w:t>четверть:</w:t>
      </w:r>
    </w:p>
    <w:p w:rsidR="0046749E" w:rsidRDefault="0046749E" w:rsidP="00374185">
      <w:pPr>
        <w:pStyle w:val="70"/>
        <w:numPr>
          <w:ilvl w:val="0"/>
          <w:numId w:val="8"/>
        </w:numPr>
        <w:shd w:val="clear" w:color="auto" w:fill="auto"/>
        <w:tabs>
          <w:tab w:val="left" w:pos="459"/>
        </w:tabs>
        <w:spacing w:line="240" w:lineRule="auto"/>
      </w:pPr>
      <w:r>
        <w:t>января - 22 марта 2024 года (11 учебных недель)</w:t>
      </w:r>
    </w:p>
    <w:p w:rsidR="0046749E" w:rsidRDefault="0046749E" w:rsidP="00374185">
      <w:pPr>
        <w:pStyle w:val="70"/>
        <w:shd w:val="clear" w:color="auto" w:fill="auto"/>
        <w:tabs>
          <w:tab w:val="left" w:pos="1709"/>
        </w:tabs>
        <w:spacing w:line="240" w:lineRule="auto"/>
      </w:pPr>
      <w:r>
        <w:t>Каникулы</w:t>
      </w:r>
      <w:proofErr w:type="gramStart"/>
      <w:r>
        <w:t xml:space="preserve"> :</w:t>
      </w:r>
      <w:proofErr w:type="gramEnd"/>
      <w:r>
        <w:tab/>
        <w:t>23 марта - 31 марта 2024 г. ( 9 дней)</w:t>
      </w:r>
    </w:p>
    <w:p w:rsidR="0046749E" w:rsidRDefault="0046749E" w:rsidP="00374185">
      <w:pPr>
        <w:widowControl w:val="0"/>
        <w:numPr>
          <w:ilvl w:val="0"/>
          <w:numId w:val="7"/>
        </w:numPr>
        <w:tabs>
          <w:tab w:val="left" w:pos="325"/>
        </w:tabs>
        <w:spacing w:after="0" w:line="240" w:lineRule="auto"/>
        <w:jc w:val="both"/>
      </w:pPr>
      <w:r>
        <w:rPr>
          <w:rStyle w:val="60"/>
          <w:rFonts w:eastAsiaTheme="minorEastAsia"/>
          <w:b w:val="0"/>
          <w:bCs w:val="0"/>
        </w:rPr>
        <w:t>четверть:</w:t>
      </w:r>
    </w:p>
    <w:p w:rsidR="0046749E" w:rsidRDefault="0046749E" w:rsidP="00374185">
      <w:pPr>
        <w:pStyle w:val="70"/>
        <w:shd w:val="clear" w:color="auto" w:fill="auto"/>
        <w:spacing w:line="240" w:lineRule="auto"/>
      </w:pPr>
      <w:r>
        <w:t xml:space="preserve">1 апреля - 25 мая 2024 года </w:t>
      </w:r>
      <w:proofErr w:type="gramStart"/>
      <w:r>
        <w:t xml:space="preserve">( </w:t>
      </w:r>
      <w:proofErr w:type="gramEnd"/>
      <w:r>
        <w:t>8 учебных недель)</w:t>
      </w:r>
    </w:p>
    <w:p w:rsidR="0046749E" w:rsidRDefault="0046749E" w:rsidP="00374185">
      <w:pPr>
        <w:pStyle w:val="70"/>
        <w:shd w:val="clear" w:color="auto" w:fill="auto"/>
        <w:spacing w:line="240" w:lineRule="auto"/>
      </w:pPr>
      <w:r>
        <w:t>Летние каникулы (1- 8, 10 классы) 21 мая - 31 августа 2024 года</w:t>
      </w:r>
    </w:p>
    <w:p w:rsidR="006B37DA" w:rsidRPr="006B37DA" w:rsidRDefault="006B37DA" w:rsidP="006B37DA">
      <w:pPr>
        <w:pStyle w:val="a6"/>
        <w:spacing w:after="0" w:line="240" w:lineRule="auto"/>
        <w:ind w:left="0" w:right="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урока в основной школе составляет 45 минут. </w:t>
      </w:r>
    </w:p>
    <w:p w:rsidR="00100806" w:rsidRPr="006B37DA" w:rsidRDefault="006B37DA" w:rsidP="006B37DA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7DA">
        <w:rPr>
          <w:rFonts w:ascii="Times New Roman" w:eastAsia="Times New Roman" w:hAnsi="Times New Roman" w:cs="Times New Roman"/>
          <w:sz w:val="28"/>
          <w:szCs w:val="28"/>
        </w:rPr>
        <w:t>Реализации учебного плана будет способствовать выбранный режим работы образовательного учреждения. Режим работы планируется по пятидневной рабочей неделе в одну смену с</w:t>
      </w:r>
      <w:r w:rsidRPr="006B37D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B37DA">
        <w:rPr>
          <w:rFonts w:ascii="Times New Roman" w:eastAsia="Times New Roman" w:hAnsi="Times New Roman" w:cs="Times New Roman"/>
          <w:sz w:val="28"/>
          <w:szCs w:val="28"/>
        </w:rPr>
        <w:t>8:00 до 14:35.</w:t>
      </w:r>
    </w:p>
    <w:p w:rsidR="00501157" w:rsidRPr="00501157" w:rsidRDefault="00501157" w:rsidP="006B3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Default="006B37DA" w:rsidP="006B37DA">
      <w:pPr>
        <w:pStyle w:val="a7"/>
        <w:jc w:val="center"/>
        <w:rPr>
          <w:b/>
          <w:bCs/>
          <w:sz w:val="28"/>
          <w:szCs w:val="28"/>
        </w:rPr>
      </w:pPr>
    </w:p>
    <w:p w:rsidR="006B37DA" w:rsidRPr="009A1C6F" w:rsidRDefault="006B37DA" w:rsidP="006B37DA">
      <w:pPr>
        <w:pStyle w:val="a7"/>
        <w:jc w:val="center"/>
        <w:rPr>
          <w:b/>
          <w:w w:val="105"/>
          <w:sz w:val="28"/>
          <w:szCs w:val="28"/>
        </w:rPr>
      </w:pPr>
      <w:r w:rsidRPr="009A1C6F">
        <w:rPr>
          <w:b/>
          <w:bCs/>
          <w:sz w:val="28"/>
          <w:szCs w:val="28"/>
        </w:rPr>
        <w:lastRenderedPageBreak/>
        <w:t xml:space="preserve">РАБОЧИЙ  </w:t>
      </w:r>
      <w:r w:rsidRPr="009A1C6F">
        <w:rPr>
          <w:b/>
          <w:w w:val="110"/>
          <w:sz w:val="28"/>
          <w:szCs w:val="28"/>
        </w:rPr>
        <w:t>УЧЕБНЫЙ ПЛАН</w:t>
      </w:r>
      <w:r w:rsidRPr="009A1C6F">
        <w:rPr>
          <w:b/>
          <w:w w:val="105"/>
          <w:sz w:val="28"/>
          <w:szCs w:val="28"/>
        </w:rPr>
        <w:t xml:space="preserve"> ОСНОВНОГО ОБЩЕГО ОБРАЗОВАНИЯ</w:t>
      </w:r>
    </w:p>
    <w:p w:rsidR="006B37DA" w:rsidRPr="009A1C6F" w:rsidRDefault="006B37DA" w:rsidP="006B37DA">
      <w:pPr>
        <w:pStyle w:val="a7"/>
        <w:jc w:val="center"/>
        <w:rPr>
          <w:b/>
          <w:w w:val="105"/>
          <w:sz w:val="28"/>
          <w:szCs w:val="28"/>
          <w:lang w:eastAsia="en-US"/>
        </w:rPr>
      </w:pPr>
      <w:r w:rsidRPr="009A1C6F">
        <w:rPr>
          <w:b/>
          <w:w w:val="105"/>
          <w:sz w:val="28"/>
          <w:szCs w:val="28"/>
          <w:lang w:eastAsia="en-US"/>
        </w:rPr>
        <w:t xml:space="preserve">МУНИЦИПАЛЬНОГО </w:t>
      </w:r>
      <w:r>
        <w:rPr>
          <w:b/>
          <w:w w:val="105"/>
          <w:sz w:val="28"/>
          <w:szCs w:val="28"/>
          <w:lang w:eastAsia="en-US"/>
        </w:rPr>
        <w:t xml:space="preserve">БЮДЖЕТНОГО </w:t>
      </w:r>
      <w:r w:rsidRPr="009A1C6F">
        <w:rPr>
          <w:b/>
          <w:w w:val="105"/>
          <w:sz w:val="28"/>
          <w:szCs w:val="28"/>
          <w:lang w:eastAsia="en-US"/>
        </w:rPr>
        <w:t>ОБЩЕОБРАЗОВАТЕЛЬНОГО УЧРЕЖДЕНИЯ ГОРОДА ГОРЛОВКИ «ВЕЧЕРНЯЯ ШКОЛА № 5»</w:t>
      </w:r>
    </w:p>
    <w:p w:rsidR="006B37DA" w:rsidRPr="009A1C6F" w:rsidRDefault="006B37DA" w:rsidP="006B37DA">
      <w:pPr>
        <w:pStyle w:val="a7"/>
        <w:jc w:val="center"/>
        <w:rPr>
          <w:b/>
          <w:w w:val="105"/>
          <w:sz w:val="28"/>
          <w:szCs w:val="28"/>
          <w:lang w:eastAsia="en-US"/>
        </w:rPr>
      </w:pPr>
      <w:r>
        <w:rPr>
          <w:b/>
          <w:w w:val="105"/>
          <w:sz w:val="28"/>
          <w:szCs w:val="28"/>
          <w:lang w:eastAsia="en-US"/>
        </w:rPr>
        <w:t>на 2023-2024</w:t>
      </w:r>
      <w:r w:rsidRPr="009A1C6F">
        <w:rPr>
          <w:b/>
          <w:w w:val="105"/>
          <w:sz w:val="28"/>
          <w:szCs w:val="28"/>
          <w:lang w:eastAsia="en-US"/>
        </w:rPr>
        <w:t xml:space="preserve"> учебный год</w:t>
      </w:r>
    </w:p>
    <w:p w:rsidR="006B37DA" w:rsidRPr="009A1C6F" w:rsidRDefault="006B37DA" w:rsidP="006B37DA">
      <w:pPr>
        <w:pStyle w:val="a7"/>
        <w:jc w:val="center"/>
        <w:rPr>
          <w:sz w:val="28"/>
        </w:rPr>
      </w:pPr>
      <w:r w:rsidRPr="009A1C6F">
        <w:rPr>
          <w:sz w:val="28"/>
        </w:rPr>
        <w:t xml:space="preserve"> (заочная форма обучения)</w:t>
      </w:r>
    </w:p>
    <w:tbl>
      <w:tblPr>
        <w:tblW w:w="9538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76"/>
        <w:gridCol w:w="4536"/>
        <w:gridCol w:w="2126"/>
      </w:tblGrid>
      <w:tr w:rsidR="006B37DA" w:rsidRPr="004E0076" w:rsidTr="009E43E1">
        <w:trPr>
          <w:trHeight w:hRule="exact" w:val="609"/>
        </w:trPr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7DA" w:rsidRPr="004E0076" w:rsidRDefault="006B37DA" w:rsidP="009E43E1">
            <w:pPr>
              <w:widowControl w:val="0"/>
              <w:spacing w:after="0" w:line="240" w:lineRule="auto"/>
              <w:ind w:right="3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0076">
              <w:rPr>
                <w:rFonts w:ascii="Times New Roman" w:hAnsi="Times New Roman" w:cs="Times New Roman"/>
                <w:sz w:val="28"/>
              </w:rPr>
              <w:tab/>
            </w:r>
            <w:r w:rsidRPr="004E0076">
              <w:rPr>
                <w:rFonts w:ascii="Times New Roman" w:eastAsia="Calibri" w:hAnsi="Times New Roman" w:cs="Times New Roman"/>
                <w:b/>
                <w:w w:val="105"/>
                <w:sz w:val="28"/>
                <w:szCs w:val="28"/>
              </w:rPr>
              <w:t>Предметные области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7DA" w:rsidRPr="004E0076" w:rsidRDefault="006B37DA" w:rsidP="009E43E1">
            <w:pPr>
              <w:widowControl w:val="0"/>
              <w:spacing w:before="140"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b/>
                <w:w w:val="105"/>
                <w:sz w:val="28"/>
                <w:szCs w:val="28"/>
              </w:rPr>
              <w:t>Учебные</w:t>
            </w:r>
            <w:r>
              <w:rPr>
                <w:rFonts w:ascii="Times New Roman" w:eastAsia="Calibri" w:hAnsi="Times New Roman" w:cs="Times New Roman"/>
                <w:b/>
                <w:w w:val="105"/>
                <w:sz w:val="28"/>
                <w:szCs w:val="28"/>
              </w:rPr>
              <w:t xml:space="preserve"> </w:t>
            </w:r>
            <w:r w:rsidRPr="004E0076">
              <w:rPr>
                <w:rFonts w:ascii="Times New Roman" w:eastAsia="Calibri" w:hAnsi="Times New Roman" w:cs="Times New Roman"/>
                <w:b/>
                <w:w w:val="105"/>
                <w:sz w:val="28"/>
                <w:szCs w:val="28"/>
              </w:rPr>
              <w:t>предметы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A" w:rsidRPr="004E0076" w:rsidRDefault="006B37DA" w:rsidP="009E4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0076">
              <w:rPr>
                <w:rFonts w:ascii="Times New Roman" w:hAnsi="Times New Roman" w:cs="Times New Roman"/>
                <w:b/>
              </w:rPr>
              <w:t>Недельная нагрузка</w:t>
            </w:r>
          </w:p>
        </w:tc>
      </w:tr>
      <w:tr w:rsidR="006B37DA" w:rsidRPr="004E0076" w:rsidTr="009E43E1">
        <w:trPr>
          <w:trHeight w:hRule="exact" w:val="288"/>
        </w:trPr>
        <w:tc>
          <w:tcPr>
            <w:tcW w:w="2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7DA" w:rsidRPr="004E0076" w:rsidRDefault="006B37DA" w:rsidP="009E4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7DA" w:rsidRPr="004E0076" w:rsidRDefault="006B37DA" w:rsidP="009E4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7DA" w:rsidRPr="004E0076" w:rsidRDefault="006B37DA" w:rsidP="009E43E1">
            <w:pPr>
              <w:widowControl w:val="0"/>
              <w:spacing w:after="0" w:line="275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B37DA" w:rsidRPr="004E0076" w:rsidTr="009E43E1">
        <w:trPr>
          <w:trHeight w:val="286"/>
        </w:trPr>
        <w:tc>
          <w:tcPr>
            <w:tcW w:w="7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7DA" w:rsidRPr="004E0076" w:rsidRDefault="006B37DA" w:rsidP="009E43E1">
            <w:pPr>
              <w:widowControl w:val="0"/>
              <w:spacing w:after="0" w:line="273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b/>
                <w:w w:val="110"/>
                <w:sz w:val="28"/>
                <w:szCs w:val="28"/>
              </w:rPr>
              <w:t>І. Обязательная  часть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7DA" w:rsidRPr="004E0076" w:rsidRDefault="006B37DA" w:rsidP="009E43E1">
            <w:pPr>
              <w:widowControl w:val="0"/>
              <w:spacing w:after="0" w:line="268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B37DA" w:rsidRPr="004E0076" w:rsidTr="009E43E1">
        <w:trPr>
          <w:trHeight w:hRule="exact" w:val="286"/>
        </w:trPr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7DA" w:rsidRPr="004E0076" w:rsidRDefault="006B37DA" w:rsidP="009E43E1">
            <w:pPr>
              <w:widowControl w:val="0"/>
              <w:spacing w:after="0" w:line="26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7DA" w:rsidRPr="004E0076" w:rsidRDefault="006B37DA" w:rsidP="009E43E1">
            <w:pPr>
              <w:widowControl w:val="0"/>
              <w:spacing w:after="0" w:line="26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0076">
              <w:rPr>
                <w:rFonts w:ascii="Times New Roman" w:eastAsia="Calibri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7DA" w:rsidRPr="004E0076" w:rsidRDefault="006B37DA" w:rsidP="009E43E1">
            <w:pPr>
              <w:widowControl w:val="0"/>
              <w:spacing w:after="0" w:line="268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B37DA" w:rsidRPr="004E0076" w:rsidTr="009E43E1">
        <w:trPr>
          <w:trHeight w:hRule="exact" w:val="286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7DA" w:rsidRPr="004E0076" w:rsidRDefault="006B37DA" w:rsidP="009E4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7DA" w:rsidRPr="004E0076" w:rsidRDefault="006B37DA" w:rsidP="009E43E1">
            <w:pPr>
              <w:widowControl w:val="0"/>
              <w:spacing w:after="0" w:line="26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7DA" w:rsidRPr="004E0076" w:rsidRDefault="006B37DA" w:rsidP="009E43E1">
            <w:pPr>
              <w:widowControl w:val="0"/>
              <w:spacing w:after="0" w:line="268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B37DA" w:rsidRPr="004E0076" w:rsidTr="009E43E1">
        <w:trPr>
          <w:trHeight w:hRule="exact" w:val="397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7DA" w:rsidRPr="004E0076" w:rsidRDefault="006B37DA" w:rsidP="009E4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7DA" w:rsidRPr="004E0076" w:rsidRDefault="006B37DA" w:rsidP="009E43E1">
            <w:pPr>
              <w:widowControl w:val="0"/>
              <w:spacing w:after="0" w:line="26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7DA" w:rsidRPr="004E0076" w:rsidRDefault="006B37DA" w:rsidP="009E43E1">
            <w:pPr>
              <w:widowControl w:val="0"/>
              <w:spacing w:after="0" w:line="268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B37DA" w:rsidRPr="004E0076" w:rsidTr="009E43E1">
        <w:trPr>
          <w:trHeight w:hRule="exact" w:val="325"/>
        </w:trPr>
        <w:tc>
          <w:tcPr>
            <w:tcW w:w="7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7DA" w:rsidRPr="004E0076" w:rsidRDefault="006B37DA" w:rsidP="009E43E1">
            <w:pPr>
              <w:widowControl w:val="0"/>
              <w:spacing w:after="0" w:line="240" w:lineRule="auto"/>
              <w:ind w:right="11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Математика</w:t>
            </w:r>
          </w:p>
          <w:p w:rsidR="006B37DA" w:rsidRPr="004E0076" w:rsidRDefault="006B37DA" w:rsidP="009E43E1">
            <w:pPr>
              <w:widowControl w:val="0"/>
              <w:spacing w:after="0" w:line="27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7DA" w:rsidRPr="004E0076" w:rsidRDefault="006B37DA" w:rsidP="009E43E1">
            <w:pPr>
              <w:widowControl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B37DA" w:rsidRPr="004E0076" w:rsidTr="009E43E1">
        <w:trPr>
          <w:trHeight w:hRule="exact" w:val="626"/>
        </w:trPr>
        <w:tc>
          <w:tcPr>
            <w:tcW w:w="74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7DA" w:rsidRPr="004E0076" w:rsidRDefault="006B37DA" w:rsidP="009E43E1">
            <w:pPr>
              <w:widowControl w:val="0"/>
              <w:spacing w:after="0" w:line="26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История России. Всеобщая 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7DA" w:rsidRPr="004E0076" w:rsidRDefault="006B37DA" w:rsidP="009E43E1">
            <w:pPr>
              <w:widowControl w:val="0"/>
              <w:spacing w:after="0" w:line="268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B37DA" w:rsidRPr="004E0076" w:rsidTr="009E43E1">
        <w:trPr>
          <w:trHeight w:hRule="exact" w:val="286"/>
        </w:trPr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7DA" w:rsidRPr="004E0076" w:rsidRDefault="006B37DA" w:rsidP="009E4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7DA" w:rsidRPr="004E0076" w:rsidRDefault="006B37DA" w:rsidP="009E43E1">
            <w:pPr>
              <w:widowControl w:val="0"/>
              <w:spacing w:after="0" w:line="27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7DA" w:rsidRPr="004E0076" w:rsidRDefault="006B37DA" w:rsidP="009E43E1">
            <w:pPr>
              <w:widowControl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6B37DA" w:rsidRPr="004E0076" w:rsidTr="009E43E1">
        <w:trPr>
          <w:trHeight w:hRule="exact" w:val="288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7DA" w:rsidRPr="004E0076" w:rsidRDefault="006B37DA" w:rsidP="009E4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7DA" w:rsidRPr="004E0076" w:rsidRDefault="006B37DA" w:rsidP="009E43E1">
            <w:pPr>
              <w:widowControl w:val="0"/>
              <w:spacing w:after="0" w:line="27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7DA" w:rsidRPr="004E0076" w:rsidRDefault="006B37DA" w:rsidP="009E43E1">
            <w:pPr>
              <w:widowControl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B37DA" w:rsidRPr="004E0076" w:rsidTr="009E43E1">
        <w:trPr>
          <w:trHeight w:hRule="exact" w:val="286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7DA" w:rsidRPr="004E0076" w:rsidRDefault="006B37DA" w:rsidP="009E4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7DA" w:rsidRPr="004E0076" w:rsidRDefault="006B37DA" w:rsidP="009E43E1">
            <w:pPr>
              <w:widowControl w:val="0"/>
              <w:spacing w:after="0" w:line="26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7DA" w:rsidRPr="004E0076" w:rsidRDefault="006B37DA" w:rsidP="009E43E1">
            <w:pPr>
              <w:widowControl w:val="0"/>
              <w:spacing w:after="0" w:line="268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B37DA" w:rsidRPr="004E0076" w:rsidTr="009E43E1">
        <w:trPr>
          <w:trHeight w:hRule="exact" w:val="286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7DA" w:rsidRPr="004E0076" w:rsidRDefault="006B37DA" w:rsidP="009E4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7DA" w:rsidRPr="004E0076" w:rsidRDefault="006B37DA" w:rsidP="009E43E1">
            <w:pPr>
              <w:widowControl w:val="0"/>
              <w:spacing w:after="0" w:line="26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7DA" w:rsidRPr="004E0076" w:rsidRDefault="006B37DA" w:rsidP="009E43E1">
            <w:pPr>
              <w:widowControl w:val="0"/>
              <w:spacing w:after="0" w:line="268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B37DA" w:rsidRPr="004E0076" w:rsidTr="009E43E1">
        <w:trPr>
          <w:trHeight w:hRule="exact" w:val="286"/>
        </w:trPr>
        <w:tc>
          <w:tcPr>
            <w:tcW w:w="2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7DA" w:rsidRPr="004E0076" w:rsidRDefault="006B37DA" w:rsidP="009E4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7DA" w:rsidRPr="004E0076" w:rsidRDefault="006B37DA" w:rsidP="009E43E1">
            <w:pPr>
              <w:widowControl w:val="0"/>
              <w:spacing w:after="0" w:line="26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7DA" w:rsidRPr="004E0076" w:rsidRDefault="006B37DA" w:rsidP="009E43E1">
            <w:pPr>
              <w:widowControl w:val="0"/>
              <w:spacing w:after="0" w:line="268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6B37DA" w:rsidRPr="004E0076" w:rsidTr="009E43E1">
        <w:trPr>
          <w:trHeight w:hRule="exact" w:val="286"/>
        </w:trPr>
        <w:tc>
          <w:tcPr>
            <w:tcW w:w="7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7DA" w:rsidRDefault="006B37DA" w:rsidP="009E43E1">
            <w:pPr>
              <w:widowControl w:val="0"/>
              <w:spacing w:after="0" w:line="26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b/>
                <w:w w:val="105"/>
                <w:sz w:val="28"/>
                <w:szCs w:val="28"/>
              </w:rPr>
              <w:t xml:space="preserve">ІІ. </w:t>
            </w:r>
            <w:r w:rsidRPr="004E0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Часть</w:t>
            </w:r>
            <w:proofErr w:type="gramStart"/>
            <w:r w:rsidRPr="004E0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4E0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7DA" w:rsidRPr="00B77BCC" w:rsidRDefault="006B37DA" w:rsidP="009E43E1">
            <w:pPr>
              <w:widowControl w:val="0"/>
              <w:spacing w:after="0" w:line="268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B37DA" w:rsidRPr="004E0076" w:rsidTr="009E43E1">
        <w:trPr>
          <w:trHeight w:hRule="exact" w:val="286"/>
        </w:trPr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7DA" w:rsidRPr="004E0076" w:rsidRDefault="006B37DA" w:rsidP="009E43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7DA" w:rsidRDefault="006B37DA" w:rsidP="009E43E1">
            <w:pPr>
              <w:widowControl w:val="0"/>
              <w:spacing w:after="0" w:line="26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7DA" w:rsidRDefault="006B37DA" w:rsidP="009E43E1">
            <w:pPr>
              <w:widowControl w:val="0"/>
              <w:spacing w:after="0" w:line="268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B37DA" w:rsidRPr="004E0076" w:rsidTr="009E43E1">
        <w:trPr>
          <w:trHeight w:hRule="exact" w:val="688"/>
        </w:trPr>
        <w:tc>
          <w:tcPr>
            <w:tcW w:w="7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7DA" w:rsidRPr="004E0076" w:rsidRDefault="006B37DA" w:rsidP="009E43E1">
            <w:pPr>
              <w:widowControl w:val="0"/>
              <w:spacing w:after="0" w:line="240" w:lineRule="auto"/>
              <w:ind w:right="44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финансируется (без учета деления класса на группы)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7DA" w:rsidRPr="004E0076" w:rsidRDefault="006B37DA" w:rsidP="009E43E1">
            <w:pPr>
              <w:widowControl w:val="0"/>
              <w:spacing w:after="0" w:line="268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00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6B37DA" w:rsidRDefault="006B37DA" w:rsidP="006B37D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6B37DA" w:rsidRDefault="006B37DA" w:rsidP="006B37D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6B37DA" w:rsidRDefault="006B37DA" w:rsidP="006B37D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6B37DA" w:rsidRDefault="006B37DA" w:rsidP="006B37D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6B37DA" w:rsidRPr="00A11F78" w:rsidRDefault="006B37DA" w:rsidP="006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F78">
        <w:rPr>
          <w:rFonts w:ascii="Times New Roman" w:eastAsia="Times New Roman" w:hAnsi="Times New Roman" w:cs="Times New Roman"/>
          <w:sz w:val="28"/>
          <w:szCs w:val="28"/>
        </w:rPr>
        <w:t>Директор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11F78">
        <w:rPr>
          <w:rFonts w:ascii="Times New Roman" w:eastAsia="Times New Roman" w:hAnsi="Times New Roman" w:cs="Times New Roman"/>
          <w:sz w:val="28"/>
          <w:szCs w:val="28"/>
        </w:rPr>
        <w:t>ОУ</w:t>
      </w:r>
    </w:p>
    <w:p w:rsidR="006B37DA" w:rsidRPr="00A11F78" w:rsidRDefault="006B37DA" w:rsidP="006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F78">
        <w:rPr>
          <w:rFonts w:ascii="Times New Roman" w:eastAsia="Times New Roman" w:hAnsi="Times New Roman" w:cs="Times New Roman"/>
          <w:sz w:val="28"/>
          <w:szCs w:val="28"/>
        </w:rPr>
        <w:t xml:space="preserve">Г. Горловки «ВШ № 5»                                                                      А.И. </w:t>
      </w:r>
      <w:proofErr w:type="spellStart"/>
      <w:r w:rsidRPr="00A11F78">
        <w:rPr>
          <w:rFonts w:ascii="Times New Roman" w:eastAsia="Times New Roman" w:hAnsi="Times New Roman" w:cs="Times New Roman"/>
          <w:sz w:val="28"/>
          <w:szCs w:val="28"/>
        </w:rPr>
        <w:t>Ерешко</w:t>
      </w:r>
      <w:proofErr w:type="spellEnd"/>
    </w:p>
    <w:p w:rsidR="006B37DA" w:rsidRPr="00A11F78" w:rsidRDefault="006B37DA" w:rsidP="006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7DA" w:rsidRPr="00A11F78" w:rsidRDefault="006B37DA" w:rsidP="006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7DA" w:rsidRPr="00A11F78" w:rsidRDefault="006B37DA" w:rsidP="006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7DA" w:rsidRPr="004E0076" w:rsidRDefault="006B37DA" w:rsidP="006B3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78">
        <w:rPr>
          <w:rFonts w:ascii="Times New Roman" w:eastAsia="Times New Roman" w:hAnsi="Times New Roman" w:cs="Times New Roman"/>
          <w:sz w:val="28"/>
          <w:szCs w:val="28"/>
        </w:rPr>
        <w:t xml:space="preserve">Согласовано:  ______________________________________________________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015F66" w:rsidRDefault="00015F66" w:rsidP="006B37DA">
      <w:pPr>
        <w:pStyle w:val="4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015F66" w:rsidRDefault="00015F66" w:rsidP="006B37DA">
      <w:pPr>
        <w:pStyle w:val="4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015F66" w:rsidRDefault="00015F66" w:rsidP="006B37DA">
      <w:pPr>
        <w:pStyle w:val="4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015F66" w:rsidRDefault="00015F66" w:rsidP="006B37DA">
      <w:pPr>
        <w:pStyle w:val="4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015F66" w:rsidRDefault="00015F66" w:rsidP="002D3247">
      <w:pPr>
        <w:pStyle w:val="4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015F66" w:rsidRDefault="00015F66" w:rsidP="002D3247">
      <w:pPr>
        <w:pStyle w:val="4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015F66" w:rsidRDefault="00015F66" w:rsidP="002D3247">
      <w:pPr>
        <w:pStyle w:val="4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015F66" w:rsidRDefault="00015F66" w:rsidP="00015F66">
      <w:pPr>
        <w:pStyle w:val="4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6B37DA" w:rsidRDefault="006B37DA" w:rsidP="00015F66">
      <w:pPr>
        <w:pStyle w:val="4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</w:p>
    <w:p w:rsidR="00336105" w:rsidRPr="00501157" w:rsidRDefault="00336105" w:rsidP="002D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6105" w:rsidRPr="00501157" w:rsidSect="000F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0B2"/>
    <w:multiLevelType w:val="multilevel"/>
    <w:tmpl w:val="BC2EBF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A28AA"/>
    <w:multiLevelType w:val="hybridMultilevel"/>
    <w:tmpl w:val="9626B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C23AE7"/>
    <w:multiLevelType w:val="multilevel"/>
    <w:tmpl w:val="D27EB4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E81650"/>
    <w:multiLevelType w:val="multilevel"/>
    <w:tmpl w:val="47643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91121E"/>
    <w:multiLevelType w:val="multilevel"/>
    <w:tmpl w:val="5A003338"/>
    <w:lvl w:ilvl="0">
      <w:start w:val="2014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0C2C77"/>
    <w:multiLevelType w:val="multilevel"/>
    <w:tmpl w:val="0B32F3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AD296F"/>
    <w:multiLevelType w:val="multilevel"/>
    <w:tmpl w:val="95CE9F4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3651228"/>
    <w:multiLevelType w:val="multilevel"/>
    <w:tmpl w:val="86665E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403B41"/>
    <w:multiLevelType w:val="multilevel"/>
    <w:tmpl w:val="B54A655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682594"/>
    <w:multiLevelType w:val="multilevel"/>
    <w:tmpl w:val="C09CC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A3C1596"/>
    <w:multiLevelType w:val="multilevel"/>
    <w:tmpl w:val="B90800F6"/>
    <w:lvl w:ilvl="0">
      <w:start w:val="2014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99685A"/>
    <w:multiLevelType w:val="multilevel"/>
    <w:tmpl w:val="442CD6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501157"/>
    <w:rsid w:val="00015F66"/>
    <w:rsid w:val="00034BFE"/>
    <w:rsid w:val="000A4AE1"/>
    <w:rsid w:val="000F4AE9"/>
    <w:rsid w:val="00100806"/>
    <w:rsid w:val="00194FA3"/>
    <w:rsid w:val="002D3247"/>
    <w:rsid w:val="00336105"/>
    <w:rsid w:val="00374185"/>
    <w:rsid w:val="0046749E"/>
    <w:rsid w:val="004C760E"/>
    <w:rsid w:val="004E54A3"/>
    <w:rsid w:val="00501157"/>
    <w:rsid w:val="006165CF"/>
    <w:rsid w:val="006B37DA"/>
    <w:rsid w:val="00707023"/>
    <w:rsid w:val="00724C04"/>
    <w:rsid w:val="008524C6"/>
    <w:rsid w:val="00A7573C"/>
    <w:rsid w:val="00E8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011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Exact">
    <w:name w:val="Основной текст (3) Exact"/>
    <w:basedOn w:val="a0"/>
    <w:rsid w:val="0050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5011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rsid w:val="00501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rsid w:val="0050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501157"/>
    <w:rPr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0"/>
    <w:rsid w:val="0050115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Заголовок №2"/>
    <w:basedOn w:val="2"/>
    <w:rsid w:val="0050115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0"/>
    <w:rsid w:val="0050115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rsid w:val="00501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50115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011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1">
    <w:name w:val="Основной текст (7) + Полужирный"/>
    <w:basedOn w:val="7"/>
    <w:rsid w:val="0050115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5011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Оглавление_"/>
    <w:basedOn w:val="a0"/>
    <w:link w:val="a4"/>
    <w:rsid w:val="005011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1157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501157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501157"/>
    <w:pPr>
      <w:widowControl w:val="0"/>
      <w:shd w:val="clear" w:color="auto" w:fill="FFFFFF"/>
      <w:spacing w:after="0" w:line="254" w:lineRule="exact"/>
      <w:ind w:hanging="360"/>
    </w:pPr>
    <w:rPr>
      <w:b/>
      <w:bCs/>
    </w:rPr>
  </w:style>
  <w:style w:type="paragraph" w:customStyle="1" w:styleId="70">
    <w:name w:val="Основной текст (7)"/>
    <w:basedOn w:val="a"/>
    <w:link w:val="7"/>
    <w:rsid w:val="0050115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главление"/>
    <w:basedOn w:val="a"/>
    <w:link w:val="a3"/>
    <w:rsid w:val="0050115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501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5"/>
    <w:uiPriority w:val="59"/>
    <w:rsid w:val="005011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3247"/>
    <w:pPr>
      <w:ind w:left="720"/>
      <w:contextualSpacing/>
    </w:pPr>
  </w:style>
  <w:style w:type="paragraph" w:customStyle="1" w:styleId="Default">
    <w:name w:val="Default"/>
    <w:rsid w:val="00015F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6B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945B-B575-4393-9786-4E41CCAA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2023-08-24T05:57:00Z</cp:lastPrinted>
  <dcterms:created xsi:type="dcterms:W3CDTF">2023-08-21T19:27:00Z</dcterms:created>
  <dcterms:modified xsi:type="dcterms:W3CDTF">2023-08-24T05:59:00Z</dcterms:modified>
</cp:coreProperties>
</file>